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9962AE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 w:rsidR="00763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763CF7" w:rsidRPr="00763CF7">
        <w:rPr>
          <w:rFonts w:ascii="Times New Roman" w:hAnsi="Times New Roman" w:cs="Times New Roman"/>
          <w:b/>
          <w:sz w:val="28"/>
          <w:szCs w:val="28"/>
        </w:rPr>
        <w:t>от 15.12.2021г. № 5 — 16/183 «О бюджете городского округа город Салават Республики Башкортостан на 2022 год и на плановый период 2023 и 2024 год</w:t>
      </w:r>
      <w:bookmarkStart w:id="0" w:name="_GoBack"/>
      <w:bookmarkEnd w:id="0"/>
      <w:r w:rsidR="00763CF7" w:rsidRPr="00763CF7">
        <w:rPr>
          <w:rFonts w:ascii="Times New Roman" w:hAnsi="Times New Roman" w:cs="Times New Roman"/>
          <w:b/>
          <w:sz w:val="28"/>
          <w:szCs w:val="28"/>
        </w:rPr>
        <w:t>ов»</w:t>
      </w:r>
    </w:p>
    <w:p w:rsidR="00763CF7" w:rsidRDefault="00763CF7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763CF7" w:rsidRPr="00763CF7">
        <w:rPr>
          <w:rFonts w:ascii="Times New Roman" w:hAnsi="Times New Roman" w:cs="Times New Roman"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2F5108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1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2F5108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10F05"/>
    <w:rsid w:val="0023030E"/>
    <w:rsid w:val="002431C1"/>
    <w:rsid w:val="002C5699"/>
    <w:rsid w:val="002E5886"/>
    <w:rsid w:val="002F5108"/>
    <w:rsid w:val="003052FB"/>
    <w:rsid w:val="003C7A28"/>
    <w:rsid w:val="003D3CB7"/>
    <w:rsid w:val="00402A0E"/>
    <w:rsid w:val="004B00A1"/>
    <w:rsid w:val="004B189A"/>
    <w:rsid w:val="005A0216"/>
    <w:rsid w:val="005D7FE2"/>
    <w:rsid w:val="005F0BE9"/>
    <w:rsid w:val="0065481D"/>
    <w:rsid w:val="00681382"/>
    <w:rsid w:val="00763CF7"/>
    <w:rsid w:val="008C0142"/>
    <w:rsid w:val="009962AE"/>
    <w:rsid w:val="00B01593"/>
    <w:rsid w:val="00D10659"/>
    <w:rsid w:val="00D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26</cp:revision>
  <cp:lastPrinted>2021-09-13T04:51:00Z</cp:lastPrinted>
  <dcterms:created xsi:type="dcterms:W3CDTF">2020-08-14T07:46:00Z</dcterms:created>
  <dcterms:modified xsi:type="dcterms:W3CDTF">2022-04-20T10:49:00Z</dcterms:modified>
</cp:coreProperties>
</file>