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D3" w:rsidRDefault="00E17CD3" w:rsidP="00E17CD3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67717" w:rsidRDefault="00EB5427" w:rsidP="00C67717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537A60" w:rsidRPr="00537A60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537A60">
        <w:rPr>
          <w:rFonts w:ascii="Times New Roman" w:hAnsi="Times New Roman" w:cs="Times New Roman"/>
          <w:sz w:val="18"/>
          <w:szCs w:val="18"/>
        </w:rPr>
        <w:t>№</w:t>
      </w:r>
      <w:r w:rsidR="00941295">
        <w:rPr>
          <w:rFonts w:ascii="Times New Roman" w:hAnsi="Times New Roman" w:cs="Times New Roman"/>
          <w:sz w:val="18"/>
          <w:szCs w:val="18"/>
        </w:rPr>
        <w:t>1</w:t>
      </w:r>
      <w:r w:rsidR="00C6771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7A60" w:rsidRDefault="00537A60" w:rsidP="00C67717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к Порядку составления</w:t>
      </w:r>
      <w:r w:rsidR="00C67717">
        <w:rPr>
          <w:rFonts w:ascii="Times New Roman" w:hAnsi="Times New Roman" w:cs="Times New Roman"/>
          <w:sz w:val="18"/>
          <w:szCs w:val="1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>и ведения кассового плана</w:t>
      </w:r>
      <w:r w:rsidR="00C67717">
        <w:rPr>
          <w:rFonts w:ascii="Times New Roman" w:hAnsi="Times New Roman" w:cs="Times New Roman"/>
          <w:sz w:val="18"/>
          <w:szCs w:val="1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111B29">
        <w:rPr>
          <w:rFonts w:ascii="Times New Roman" w:hAnsi="Times New Roman" w:cs="Times New Roman"/>
          <w:sz w:val="18"/>
          <w:szCs w:val="18"/>
        </w:rPr>
        <w:t>городского округа город С</w:t>
      </w:r>
      <w:r w:rsidR="00C67717">
        <w:rPr>
          <w:rFonts w:ascii="Times New Roman" w:hAnsi="Times New Roman" w:cs="Times New Roman"/>
          <w:sz w:val="18"/>
          <w:szCs w:val="18"/>
        </w:rPr>
        <w:t>алават</w:t>
      </w:r>
      <w:r w:rsidR="00111B29">
        <w:rPr>
          <w:rFonts w:ascii="Times New Roman" w:hAnsi="Times New Roman" w:cs="Times New Roman"/>
          <w:sz w:val="18"/>
          <w:szCs w:val="1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>Республики Башкортостан</w:t>
      </w:r>
      <w:r w:rsidR="00C67717">
        <w:rPr>
          <w:rFonts w:ascii="Times New Roman" w:hAnsi="Times New Roman" w:cs="Times New Roman"/>
          <w:sz w:val="18"/>
          <w:szCs w:val="1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>в текущем финансовом году</w:t>
      </w:r>
      <w:r w:rsidR="00C67717">
        <w:rPr>
          <w:rFonts w:ascii="Times New Roman" w:hAnsi="Times New Roman" w:cs="Times New Roman"/>
          <w:sz w:val="18"/>
          <w:szCs w:val="18"/>
        </w:rPr>
        <w:t>»</w:t>
      </w:r>
    </w:p>
    <w:p w:rsidR="00AB6B0F" w:rsidRDefault="00AB6B0F" w:rsidP="00C67717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37A60" w:rsidRDefault="00537A60" w:rsidP="00537A6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62B77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</w:p>
    <w:p w:rsidR="00E62B77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УТВЕРЖДАЮ</w:t>
      </w:r>
    </w:p>
    <w:p w:rsidR="00E62B77" w:rsidRDefault="00253796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Зам. главы Администрации -</w:t>
      </w:r>
    </w:p>
    <w:p w:rsidR="00253796" w:rsidRPr="00537A60" w:rsidRDefault="00253796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начальник Финансового управления</w:t>
      </w: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_________ _____________</w:t>
      </w: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:rsidR="00E62B77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"__" ________ 20__ г.</w:t>
      </w:r>
    </w:p>
    <w:p w:rsidR="00C67717" w:rsidRDefault="00C6771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</w:p>
    <w:p w:rsidR="00C67717" w:rsidRPr="00537A60" w:rsidRDefault="00C6771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</w:p>
    <w:p w:rsidR="00E62B77" w:rsidRPr="00537A60" w:rsidRDefault="00E62B77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693"/>
      <w:bookmarkEnd w:id="1"/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</w:t>
      </w:r>
      <w:r w:rsidR="00C67717" w:rsidRPr="00537A60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C67717">
        <w:rPr>
          <w:rFonts w:ascii="Times New Roman" w:hAnsi="Times New Roman" w:cs="Times New Roman"/>
          <w:sz w:val="18"/>
          <w:szCs w:val="18"/>
        </w:rPr>
        <w:t>ГОРОДСКОГО</w:t>
      </w:r>
      <w:r w:rsidR="00253796">
        <w:rPr>
          <w:rFonts w:ascii="Times New Roman" w:hAnsi="Times New Roman" w:cs="Times New Roman"/>
          <w:sz w:val="18"/>
          <w:szCs w:val="18"/>
        </w:rPr>
        <w:t xml:space="preserve"> ОКРУГА ГОРОД С</w:t>
      </w:r>
      <w:r w:rsidR="00C67717">
        <w:rPr>
          <w:rFonts w:ascii="Times New Roman" w:hAnsi="Times New Roman" w:cs="Times New Roman"/>
          <w:sz w:val="18"/>
          <w:szCs w:val="18"/>
        </w:rPr>
        <w:t>АЛАВАТ</w:t>
      </w:r>
      <w:r w:rsidR="00253796">
        <w:rPr>
          <w:rFonts w:ascii="Times New Roman" w:hAnsi="Times New Roman" w:cs="Times New Roman"/>
          <w:sz w:val="18"/>
          <w:szCs w:val="1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</w:t>
      </w:r>
      <w:r w:rsidR="00253796">
        <w:rPr>
          <w:rFonts w:ascii="Times New Roman" w:hAnsi="Times New Roman" w:cs="Times New Roman"/>
          <w:sz w:val="18"/>
          <w:szCs w:val="1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>ТЕКУЩИЙ ФИНАНСОВЫЙ ГОД</w:t>
      </w: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осуществляющего составление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253796">
        <w:rPr>
          <w:rFonts w:ascii="Times New Roman" w:hAnsi="Times New Roman" w:cs="Times New Roman"/>
          <w:sz w:val="18"/>
          <w:szCs w:val="18"/>
        </w:rPr>
        <w:t xml:space="preserve"> городского округа город </w:t>
      </w:r>
      <w:r w:rsidR="00C67717">
        <w:rPr>
          <w:rFonts w:ascii="Times New Roman" w:hAnsi="Times New Roman" w:cs="Times New Roman"/>
          <w:sz w:val="18"/>
          <w:szCs w:val="18"/>
        </w:rPr>
        <w:t>Салават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   </w:t>
      </w:r>
      <w:r w:rsidR="00253796">
        <w:rPr>
          <w:rFonts w:ascii="Times New Roman" w:hAnsi="Times New Roman" w:cs="Times New Roman"/>
          <w:sz w:val="18"/>
          <w:szCs w:val="18"/>
        </w:rPr>
        <w:t xml:space="preserve">                   ФИНАНСОВОЕ УПРАВЛЕНИЕ АДМИНИСТРАЦИИ ГОРОДСКОГО ОКРУГА ГОРОД </w:t>
      </w:r>
      <w:r w:rsidR="00C67717">
        <w:rPr>
          <w:rFonts w:ascii="Times New Roman" w:hAnsi="Times New Roman" w:cs="Times New Roman"/>
          <w:sz w:val="18"/>
          <w:szCs w:val="18"/>
        </w:rPr>
        <w:t>САЛАВАТ</w:t>
      </w:r>
      <w:r w:rsidRPr="00537A60">
        <w:rPr>
          <w:rFonts w:ascii="Times New Roman" w:hAnsi="Times New Roman" w:cs="Times New Roman"/>
          <w:sz w:val="18"/>
          <w:szCs w:val="18"/>
        </w:rPr>
        <w:t xml:space="preserve"> РЕСПУБЛИКИ БАШКОРТОСТАН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537A60" w:rsidRPr="00537A60" w:rsidTr="00537A60">
        <w:tc>
          <w:tcPr>
            <w:tcW w:w="218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82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4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3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2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3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0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537A60" w:rsidRPr="00537A60" w:rsidTr="00537A60">
        <w:tc>
          <w:tcPr>
            <w:tcW w:w="218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37A60" w:rsidRPr="00B63BB2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37A60" w:rsidRPr="00537A60" w:rsidTr="00E43908">
        <w:tc>
          <w:tcPr>
            <w:tcW w:w="2189" w:type="dxa"/>
          </w:tcPr>
          <w:p w:rsidR="00537A60" w:rsidRPr="00537A60" w:rsidRDefault="00537A60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бюджета </w:t>
            </w:r>
            <w:r w:rsidR="00253796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</w:t>
            </w:r>
            <w:r w:rsidR="00C67717"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253796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на начало отчетного периода</w:t>
            </w:r>
          </w:p>
        </w:tc>
        <w:tc>
          <w:tcPr>
            <w:tcW w:w="709" w:type="dxa"/>
            <w:vAlign w:val="center"/>
          </w:tcPr>
          <w:p w:rsidR="00537A60" w:rsidRPr="00B63BB2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5D419C">
        <w:tc>
          <w:tcPr>
            <w:tcW w:w="218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Поступления по доходам и источникам - всего,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0220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ам финансирования дефицита бюджета </w:t>
            </w:r>
            <w:r w:rsidR="00253796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</w:t>
            </w:r>
            <w:r w:rsidR="00C67717"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253796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- всего,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="00C67717" w:rsidRPr="00537A60">
              <w:rPr>
                <w:rFonts w:ascii="Times New Roman" w:hAnsi="Times New Roman" w:cs="Times New Roman"/>
                <w:sz w:val="18"/>
                <w:szCs w:val="18"/>
              </w:rPr>
              <w:t>кредитов из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других бюджетов бюджетной системы РФ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кредитов от кредитных организаций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средства от продажи акций и иных форм участия в капитале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E62B77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</w:t>
            </w:r>
          </w:p>
          <w:p w:rsidR="00E62B77" w:rsidRPr="00537A60" w:rsidRDefault="00E62B77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282D3C">
        <w:tc>
          <w:tcPr>
            <w:tcW w:w="218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3E3AE2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предоставленных другим бюджетам бюджетной системы РФ 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0236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средств организаций, учредителем которых является </w:t>
            </w:r>
            <w:r w:rsidR="0025379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город </w:t>
            </w:r>
            <w:r w:rsidR="00C67717"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253796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Башкортостан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0237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бюджета </w:t>
            </w:r>
            <w:r w:rsidR="00253796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</w:t>
            </w:r>
            <w:r w:rsidR="00C67717"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253796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из банковских депозитов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0238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0239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C67717">
        <w:trPr>
          <w:trHeight w:val="366"/>
        </w:trPr>
        <w:tc>
          <w:tcPr>
            <w:tcW w:w="2189" w:type="dxa"/>
          </w:tcPr>
          <w:p w:rsidR="00007F7C" w:rsidRPr="00537A60" w:rsidRDefault="00C67717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по 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>расходам и источникам - всего,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C67717">
        <w:trPr>
          <w:trHeight w:val="520"/>
        </w:trPr>
        <w:tc>
          <w:tcPr>
            <w:tcW w:w="2189" w:type="dxa"/>
          </w:tcPr>
          <w:p w:rsidR="00C67717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 перечисления по расходам,</w:t>
            </w:r>
            <w:r w:rsidR="00C67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C67717">
        <w:trPr>
          <w:trHeight w:val="205"/>
        </w:trPr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контрактуемые расходы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C67717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>контрактуемые расходы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7F7C" w:rsidRDefault="00007F7C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007F7C" w:rsidRPr="00537A60" w:rsidTr="001B4CE3">
        <w:tc>
          <w:tcPr>
            <w:tcW w:w="218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7F7C" w:rsidRDefault="00007F7C">
      <w:r>
        <w:br w:type="page"/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007F7C" w:rsidRPr="00537A60" w:rsidTr="00C67717">
        <w:tc>
          <w:tcPr>
            <w:tcW w:w="2472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C67717">
        <w:tc>
          <w:tcPr>
            <w:tcW w:w="2472" w:type="dxa"/>
          </w:tcPr>
          <w:p w:rsidR="00007F7C" w:rsidRPr="00537A60" w:rsidRDefault="00C67717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Перечисления по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источникам финансирования дефицита бюджета </w:t>
            </w:r>
            <w:r w:rsidR="00253796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253796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- всего,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C67717">
        <w:tc>
          <w:tcPr>
            <w:tcW w:w="2472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государственных ценных бумаг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C67717">
        <w:tc>
          <w:tcPr>
            <w:tcW w:w="2472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из других бюджетов бюджетной системы РФ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C67717">
        <w:tc>
          <w:tcPr>
            <w:tcW w:w="2472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от кредитных организаций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C67717">
        <w:tc>
          <w:tcPr>
            <w:tcW w:w="2472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бюджетных </w:t>
            </w:r>
            <w:r w:rsidR="00C67717" w:rsidRPr="00537A60">
              <w:rPr>
                <w:rFonts w:ascii="Times New Roman" w:hAnsi="Times New Roman" w:cs="Times New Roman"/>
                <w:sz w:val="18"/>
                <w:szCs w:val="18"/>
              </w:rPr>
              <w:t>кредитов другим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бюджетам бюджетной системы РФ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C67717">
        <w:tc>
          <w:tcPr>
            <w:tcW w:w="2472" w:type="dxa"/>
          </w:tcPr>
          <w:p w:rsidR="00007F7C" w:rsidRPr="00537A60" w:rsidRDefault="00007F7C" w:rsidP="0025379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организаций, учредителем которых является </w:t>
            </w:r>
            <w:r w:rsidR="0025379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город </w:t>
            </w:r>
            <w:r w:rsidR="00C67717"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253796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Башкортостан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C67717">
        <w:tc>
          <w:tcPr>
            <w:tcW w:w="2472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средств бюджета </w:t>
            </w:r>
            <w:r w:rsidR="00253796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</w:t>
            </w:r>
            <w:r w:rsidR="00C67717"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253796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на банковские депозиты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0336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C67717">
        <w:tc>
          <w:tcPr>
            <w:tcW w:w="2472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Сальдо операций по поступлениям </w:t>
            </w:r>
            <w:r w:rsidR="00C67717" w:rsidRPr="00537A60">
              <w:rPr>
                <w:rFonts w:ascii="Times New Roman" w:hAnsi="Times New Roman" w:cs="Times New Roman"/>
                <w:sz w:val="18"/>
                <w:szCs w:val="18"/>
              </w:rPr>
              <w:t>и перечислениям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C67717">
        <w:tc>
          <w:tcPr>
            <w:tcW w:w="2472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бюджета </w:t>
            </w:r>
            <w:r w:rsidR="00253796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</w:t>
            </w:r>
            <w:r w:rsidR="00C67717"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253796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на конец отчетного периода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4431" w:rsidRPr="00007F7C" w:rsidRDefault="00A34431" w:rsidP="00007F7C">
      <w:pPr>
        <w:rPr>
          <w:rFonts w:ascii="Times New Roman" w:hAnsi="Times New Roman" w:cs="Times New Roman"/>
          <w:sz w:val="14"/>
          <w:szCs w:val="2"/>
        </w:rPr>
      </w:pPr>
    </w:p>
    <w:sectPr w:rsidR="00A34431" w:rsidRPr="00007F7C" w:rsidSect="003261A0">
      <w:headerReference w:type="default" r:id="rId7"/>
      <w:headerReference w:type="first" r:id="rId8"/>
      <w:pgSz w:w="16838" w:h="11906" w:orient="landscape"/>
      <w:pgMar w:top="1135" w:right="1134" w:bottom="851" w:left="1134" w:header="708" w:footer="708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32" w:rsidRDefault="005E4132" w:rsidP="00007F7C">
      <w:pPr>
        <w:spacing w:after="0" w:line="240" w:lineRule="auto"/>
      </w:pPr>
      <w:r>
        <w:separator/>
      </w:r>
    </w:p>
  </w:endnote>
  <w:endnote w:type="continuationSeparator" w:id="0">
    <w:p w:rsidR="005E4132" w:rsidRDefault="005E4132" w:rsidP="0000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32" w:rsidRDefault="005E4132" w:rsidP="00007F7C">
      <w:pPr>
        <w:spacing w:after="0" w:line="240" w:lineRule="auto"/>
      </w:pPr>
      <w:r>
        <w:separator/>
      </w:r>
    </w:p>
  </w:footnote>
  <w:footnote w:type="continuationSeparator" w:id="0">
    <w:p w:rsidR="005E4132" w:rsidRDefault="005E4132" w:rsidP="0000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820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07F7C" w:rsidRPr="00007F7C" w:rsidRDefault="00BB47E8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07F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07F7C" w:rsidRPr="00007F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7F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61A0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007F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7F7C" w:rsidRDefault="00007F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44062"/>
      <w:docPartObj>
        <w:docPartGallery w:val="Page Numbers (Top of Page)"/>
        <w:docPartUnique/>
      </w:docPartObj>
    </w:sdtPr>
    <w:sdtContent>
      <w:p w:rsidR="003261A0" w:rsidRDefault="003261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3261A0" w:rsidRDefault="003261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A60"/>
    <w:rsid w:val="00007F7C"/>
    <w:rsid w:val="000D4B09"/>
    <w:rsid w:val="00111B29"/>
    <w:rsid w:val="00131A8E"/>
    <w:rsid w:val="00196333"/>
    <w:rsid w:val="00253796"/>
    <w:rsid w:val="003261A0"/>
    <w:rsid w:val="003E3AE2"/>
    <w:rsid w:val="003E7BA4"/>
    <w:rsid w:val="004E330B"/>
    <w:rsid w:val="00537A60"/>
    <w:rsid w:val="00546679"/>
    <w:rsid w:val="005E4132"/>
    <w:rsid w:val="00603B1F"/>
    <w:rsid w:val="006553A1"/>
    <w:rsid w:val="00783EAF"/>
    <w:rsid w:val="00833955"/>
    <w:rsid w:val="00873637"/>
    <w:rsid w:val="00941295"/>
    <w:rsid w:val="00966A5B"/>
    <w:rsid w:val="00A34431"/>
    <w:rsid w:val="00AB6B0F"/>
    <w:rsid w:val="00B63BB2"/>
    <w:rsid w:val="00BB47E8"/>
    <w:rsid w:val="00C67717"/>
    <w:rsid w:val="00D51E66"/>
    <w:rsid w:val="00DC4E9C"/>
    <w:rsid w:val="00E12F73"/>
    <w:rsid w:val="00E17CD3"/>
    <w:rsid w:val="00E43908"/>
    <w:rsid w:val="00E62B77"/>
    <w:rsid w:val="00E84C56"/>
    <w:rsid w:val="00EB5427"/>
    <w:rsid w:val="00F6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9AD6C-AF1E-4ADE-9E21-222FA9F4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F7C"/>
  </w:style>
  <w:style w:type="paragraph" w:styleId="a7">
    <w:name w:val="footer"/>
    <w:basedOn w:val="a"/>
    <w:link w:val="a8"/>
    <w:uiPriority w:val="99"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063F-FCCB-4604-B2CB-D6D96761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Тезикова Олеся Владимировна</cp:lastModifiedBy>
  <cp:revision>8</cp:revision>
  <cp:lastPrinted>2020-11-16T11:23:00Z</cp:lastPrinted>
  <dcterms:created xsi:type="dcterms:W3CDTF">2020-12-16T13:15:00Z</dcterms:created>
  <dcterms:modified xsi:type="dcterms:W3CDTF">2021-02-12T09:43:00Z</dcterms:modified>
</cp:coreProperties>
</file>