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9E7" w:rsidRPr="00D7041B" w:rsidRDefault="001069E7" w:rsidP="00D7041B">
      <w:pPr>
        <w:pStyle w:val="ConsPlusNonformat"/>
        <w:ind w:left="8505"/>
        <w:jc w:val="both"/>
        <w:rPr>
          <w:rFonts w:ascii="Times New Roman" w:hAnsi="Times New Roman" w:cs="Times New Roman"/>
          <w:sz w:val="18"/>
          <w:szCs w:val="18"/>
        </w:rPr>
      </w:pPr>
      <w:r w:rsidRPr="00D7041B">
        <w:rPr>
          <w:rFonts w:ascii="Times New Roman" w:hAnsi="Times New Roman" w:cs="Times New Roman"/>
          <w:sz w:val="18"/>
          <w:szCs w:val="18"/>
        </w:rPr>
        <w:t>Приложение № 35</w:t>
      </w:r>
    </w:p>
    <w:p w:rsidR="00D7041B" w:rsidRPr="00D7041B" w:rsidRDefault="001069E7" w:rsidP="00D7041B">
      <w:pPr>
        <w:ind w:left="850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7041B">
        <w:rPr>
          <w:rFonts w:ascii="Times New Roman" w:hAnsi="Times New Roman" w:cs="Times New Roman"/>
          <w:sz w:val="18"/>
          <w:szCs w:val="18"/>
        </w:rPr>
        <w:t>к Порядку открытия и ведения лицевы</w:t>
      </w:r>
      <w:r w:rsidR="002D6A9B" w:rsidRPr="00D7041B">
        <w:rPr>
          <w:rFonts w:ascii="Times New Roman" w:hAnsi="Times New Roman" w:cs="Times New Roman"/>
          <w:sz w:val="18"/>
          <w:szCs w:val="18"/>
        </w:rPr>
        <w:t>х счетов в Финансовом управлении</w:t>
      </w:r>
      <w:r w:rsidRPr="00D7041B">
        <w:rPr>
          <w:rFonts w:ascii="Times New Roman" w:hAnsi="Times New Roman" w:cs="Times New Roman"/>
          <w:sz w:val="18"/>
          <w:szCs w:val="18"/>
        </w:rPr>
        <w:t xml:space="preserve"> Администрации городского округа город Салават Республики Башкортостан, утвержденно</w:t>
      </w:r>
      <w:r w:rsidR="002D6A9B" w:rsidRPr="00D7041B">
        <w:rPr>
          <w:rFonts w:ascii="Times New Roman" w:hAnsi="Times New Roman" w:cs="Times New Roman"/>
          <w:sz w:val="18"/>
          <w:szCs w:val="18"/>
        </w:rPr>
        <w:t>му</w:t>
      </w:r>
      <w:r w:rsidRPr="00D7041B">
        <w:rPr>
          <w:rFonts w:ascii="Times New Roman" w:hAnsi="Times New Roman" w:cs="Times New Roman"/>
          <w:sz w:val="18"/>
          <w:szCs w:val="18"/>
        </w:rPr>
        <w:t xml:space="preserve"> приказом </w:t>
      </w:r>
      <w:r w:rsidR="002D6A9B" w:rsidRPr="00D7041B">
        <w:rPr>
          <w:rFonts w:ascii="Times New Roman" w:hAnsi="Times New Roman" w:cs="Times New Roman"/>
          <w:sz w:val="18"/>
          <w:szCs w:val="18"/>
        </w:rPr>
        <w:t>Финансового управления А</w:t>
      </w:r>
      <w:r w:rsidRPr="00D7041B">
        <w:rPr>
          <w:rFonts w:ascii="Times New Roman" w:hAnsi="Times New Roman" w:cs="Times New Roman"/>
          <w:sz w:val="18"/>
          <w:szCs w:val="18"/>
        </w:rPr>
        <w:t>дминистрации городского округа город Са</w:t>
      </w:r>
      <w:r w:rsidR="00D7041B">
        <w:rPr>
          <w:rFonts w:ascii="Times New Roman" w:hAnsi="Times New Roman" w:cs="Times New Roman"/>
          <w:sz w:val="18"/>
          <w:szCs w:val="18"/>
        </w:rPr>
        <w:t xml:space="preserve">лават Республики Башкортостан </w:t>
      </w:r>
      <w:r w:rsidR="00D7041B" w:rsidRPr="00D7041B">
        <w:rPr>
          <w:rFonts w:ascii="Times New Roman" w:hAnsi="Times New Roman" w:cs="Times New Roman"/>
          <w:sz w:val="18"/>
          <w:szCs w:val="18"/>
        </w:rPr>
        <w:t>от</w:t>
      </w:r>
      <w:r w:rsidR="00D7041B" w:rsidRPr="00D704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«30» декабря 2020г. № 13-12 ОД</w:t>
      </w:r>
    </w:p>
    <w:p w:rsidR="00A10EFC" w:rsidRDefault="00A10EFC" w:rsidP="00D7041B">
      <w:pPr>
        <w:pStyle w:val="ConsPlusNonformat"/>
        <w:ind w:left="9356"/>
        <w:jc w:val="both"/>
        <w:rPr>
          <w:sz w:val="12"/>
        </w:rPr>
      </w:pP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Сводные данные по лицевым счетам подведомственных           ┌───────┐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учреждений главного администратора                     │ Коды  │</w:t>
      </w:r>
      <w:bookmarkStart w:id="0" w:name="_GoBack"/>
      <w:bookmarkEnd w:id="0"/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источников финансирования дефицита бюджета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на "___" ___________ 20__ г.               Дата│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Финансовый орган        ____________________________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Главный  администратор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источников                                          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финансирования                                         Глава по БК│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дефицита бюджета        ____________________________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</w:t>
      </w:r>
      <w:r w:rsidR="00A53012">
        <w:rPr>
          <w:rFonts w:ascii="Courier New" w:hAnsi="Courier New" w:cs="Courier New"/>
          <w:sz w:val="20"/>
        </w:rPr>
        <w:t xml:space="preserve">           </w:t>
      </w:r>
      <w:r>
        <w:rPr>
          <w:rFonts w:ascii="Courier New" w:hAnsi="Courier New" w:cs="Courier New"/>
          <w:sz w:val="20"/>
        </w:rPr>
        <w:t>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</w:t>
      </w:r>
      <w:r w:rsidR="00A53012">
        <w:rPr>
          <w:rFonts w:ascii="Courier New" w:hAnsi="Courier New" w:cs="Courier New"/>
          <w:sz w:val="20"/>
        </w:rPr>
        <w:t xml:space="preserve">       </w:t>
      </w:r>
      <w:r>
        <w:rPr>
          <w:rFonts w:ascii="Courier New" w:hAnsi="Courier New" w:cs="Courier New"/>
          <w:sz w:val="20"/>
        </w:rPr>
        <w:t>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Наименование бюджета    ____________________________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Единица измерения: руб.                                    по ОКЕИ│  </w:t>
      </w:r>
      <w:hyperlink r:id="rId7" w:history="1">
        <w:r>
          <w:rPr>
            <w:rFonts w:ascii="Courier New" w:hAnsi="Courier New" w:cs="Courier New"/>
            <w:color w:val="0000FF"/>
            <w:sz w:val="20"/>
          </w:rPr>
          <w:t>383</w:t>
        </w:r>
      </w:hyperlink>
      <w:r>
        <w:rPr>
          <w:rFonts w:ascii="Courier New" w:hAnsi="Courier New" w:cs="Courier New"/>
          <w:sz w:val="20"/>
        </w:rPr>
        <w:t xml:space="preserve">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└───────┘</w:t>
      </w:r>
    </w:p>
    <w:p w:rsidR="0042406A" w:rsidRDefault="0047347A" w:rsidP="0047347A">
      <w:pPr>
        <w:spacing w:after="160" w:line="259" w:lineRule="auto"/>
      </w:pPr>
      <w:r>
        <w:br w:type="page"/>
      </w:r>
    </w:p>
    <w:p w:rsidR="0042406A" w:rsidRPr="00086B3E" w:rsidRDefault="0042406A" w:rsidP="0047347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lastRenderedPageBreak/>
        <w:t>1. Операции с бюджетными ассигнованиями</w:t>
      </w:r>
    </w:p>
    <w:p w:rsidR="0042406A" w:rsidRPr="00086B3E" w:rsidRDefault="0042406A" w:rsidP="001069E7">
      <w:pPr>
        <w:spacing w:after="1" w:line="220" w:lineRule="atLeast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1.1. Бюджетные ассигнования, подлежащие распределению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1324"/>
        <w:gridCol w:w="2937"/>
        <w:gridCol w:w="1324"/>
        <w:gridCol w:w="2645"/>
        <w:gridCol w:w="1324"/>
        <w:gridCol w:w="2928"/>
      </w:tblGrid>
      <w:tr w:rsidR="0042406A" w:rsidRPr="00086B3E" w:rsidTr="0047347A">
        <w:tc>
          <w:tcPr>
            <w:tcW w:w="1755" w:type="dxa"/>
            <w:vMerge w:val="restart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2482" w:type="dxa"/>
            <w:gridSpan w:val="6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</w:tr>
      <w:tr w:rsidR="0042406A" w:rsidRPr="00086B3E" w:rsidTr="0047347A">
        <w:tc>
          <w:tcPr>
            <w:tcW w:w="1755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1" w:type="dxa"/>
            <w:gridSpan w:val="2"/>
            <w:vMerge w:val="restart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8221" w:type="dxa"/>
            <w:gridSpan w:val="4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42406A" w:rsidRPr="00086B3E" w:rsidTr="0047347A">
        <w:tc>
          <w:tcPr>
            <w:tcW w:w="1755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1" w:type="dxa"/>
            <w:gridSpan w:val="2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4252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42406A" w:rsidRPr="00086B3E" w:rsidTr="0047347A">
        <w:tc>
          <w:tcPr>
            <w:tcW w:w="1755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937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64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92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</w:tr>
      <w:tr w:rsidR="0042406A" w:rsidRPr="00086B3E" w:rsidTr="0047347A"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937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64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92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42406A" w:rsidRPr="00086B3E" w:rsidTr="0047347A"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37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47347A"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37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1069E7">
      <w:pPr>
        <w:spacing w:after="1" w:line="200" w:lineRule="atLeast"/>
        <w:ind w:left="5812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                             на "___" ______________ 20__ г.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20" w:lineRule="atLeast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1.2. Доведенные бюджетные ассигнования администраторов</w:t>
      </w:r>
    </w:p>
    <w:p w:rsidR="0042406A" w:rsidRPr="00086B3E" w:rsidRDefault="0042406A" w:rsidP="001069E7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источников финансирования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755"/>
        <w:gridCol w:w="5839"/>
        <w:gridCol w:w="1989"/>
        <w:gridCol w:w="1872"/>
      </w:tblGrid>
      <w:tr w:rsidR="0042406A" w:rsidRPr="00086B3E" w:rsidTr="001A557D">
        <w:tc>
          <w:tcPr>
            <w:tcW w:w="2220" w:type="dxa"/>
            <w:vMerge w:val="restart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1455" w:type="dxa"/>
            <w:gridSpan w:val="4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</w:tr>
      <w:tr w:rsidR="0042406A" w:rsidRPr="00086B3E" w:rsidTr="001A557D">
        <w:tc>
          <w:tcPr>
            <w:tcW w:w="2220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94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861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42406A" w:rsidRPr="00086B3E" w:rsidTr="001A557D">
        <w:tc>
          <w:tcPr>
            <w:tcW w:w="2220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из них с отложенной датой ввода в действие</w:t>
            </w: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20" w:lineRule="atLeast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1.3. Неиспользованные бюджетные ассигнования</w:t>
      </w:r>
    </w:p>
    <w:p w:rsidR="0042406A" w:rsidRPr="00086B3E" w:rsidRDefault="0042406A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администраторов источников финансирования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8221"/>
      </w:tblGrid>
      <w:tr w:rsidR="0042406A" w:rsidRPr="00086B3E" w:rsidTr="001069E7">
        <w:tc>
          <w:tcPr>
            <w:tcW w:w="5449" w:type="dxa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8221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Сумма (раздел 1.2 гр. 2 - раздел 2 гр. 4)</w:t>
            </w:r>
          </w:p>
        </w:tc>
      </w:tr>
      <w:tr w:rsidR="0042406A" w:rsidRPr="00086B3E" w:rsidTr="001069E7">
        <w:tc>
          <w:tcPr>
            <w:tcW w:w="544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8221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42406A" w:rsidRPr="00086B3E" w:rsidTr="001069E7">
        <w:tc>
          <w:tcPr>
            <w:tcW w:w="544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21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069E7">
        <w:tblPrEx>
          <w:tblBorders>
            <w:left w:val="nil"/>
          </w:tblBorders>
        </w:tblPrEx>
        <w:tc>
          <w:tcPr>
            <w:tcW w:w="5449" w:type="dxa"/>
            <w:tcBorders>
              <w:left w:val="single" w:sz="4" w:space="0" w:color="auto"/>
              <w:bottom w:val="single" w:sz="4" w:space="0" w:color="auto"/>
            </w:tcBorders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lastRenderedPageBreak/>
        <w:t>2. Операции с источниками финансирования дефицита</w:t>
      </w:r>
    </w:p>
    <w:p w:rsidR="0042406A" w:rsidRPr="00086B3E" w:rsidRDefault="0042406A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бюджета администраторов источников финансирования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2106"/>
        <w:gridCol w:w="2106"/>
        <w:gridCol w:w="5569"/>
      </w:tblGrid>
      <w:tr w:rsidR="0042406A" w:rsidRPr="00086B3E" w:rsidTr="001069E7">
        <w:tc>
          <w:tcPr>
            <w:tcW w:w="4598" w:type="dxa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55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 (гр. 2 - гр. 3)</w:t>
            </w:r>
          </w:p>
        </w:tc>
      </w:tr>
      <w:tr w:rsidR="0042406A" w:rsidRPr="00086B3E" w:rsidTr="001069E7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5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42406A" w:rsidRPr="00086B3E" w:rsidTr="001069E7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069E7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069E7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069E7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069E7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069E7">
        <w:tblPrEx>
          <w:tblBorders>
            <w:left w:val="nil"/>
          </w:tblBorders>
        </w:tblPrEx>
        <w:tc>
          <w:tcPr>
            <w:tcW w:w="4598" w:type="dxa"/>
            <w:tcBorders>
              <w:left w:val="nil"/>
              <w:bottom w:val="nil"/>
            </w:tcBorders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Ответственный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исполнитель   _____________ __________ ________________________ ___________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(должность)  (подпись)    (расшифровки подписи)   (телефон)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"___" ______________ 20___ г.</w:t>
      </w:r>
    </w:p>
    <w:p w:rsidR="0042406A" w:rsidRDefault="0042406A" w:rsidP="0042406A">
      <w:pPr>
        <w:spacing w:after="1" w:line="200" w:lineRule="atLeast"/>
        <w:jc w:val="both"/>
      </w:pPr>
    </w:p>
    <w:p w:rsidR="0042406A" w:rsidRPr="00086B3E" w:rsidRDefault="0042406A" w:rsidP="001069E7">
      <w:pPr>
        <w:spacing w:after="1" w:line="200" w:lineRule="atLeast"/>
        <w:ind w:left="5245"/>
        <w:jc w:val="both"/>
        <w:rPr>
          <w:sz w:val="18"/>
        </w:rPr>
      </w:pPr>
      <w:r>
        <w:rPr>
          <w:rFonts w:ascii="Courier New" w:hAnsi="Courier New" w:cs="Courier New"/>
          <w:sz w:val="20"/>
        </w:rPr>
        <w:t xml:space="preserve">                                                  </w:t>
      </w:r>
      <w:r w:rsidR="00086B3E">
        <w:rPr>
          <w:rFonts w:ascii="Courier New" w:hAnsi="Courier New" w:cs="Courier New"/>
          <w:sz w:val="20"/>
        </w:rPr>
        <w:t xml:space="preserve"> </w:t>
      </w:r>
      <w:r w:rsidRPr="00086B3E">
        <w:rPr>
          <w:rFonts w:ascii="Courier New" w:hAnsi="Courier New" w:cs="Courier New"/>
          <w:sz w:val="16"/>
        </w:rPr>
        <w:t>Номер страницы __________</w:t>
      </w:r>
    </w:p>
    <w:p w:rsidR="0042406A" w:rsidRPr="00086B3E" w:rsidRDefault="0042406A" w:rsidP="001069E7">
      <w:pPr>
        <w:spacing w:after="1" w:line="200" w:lineRule="atLeast"/>
        <w:ind w:left="5245"/>
        <w:jc w:val="both"/>
        <w:rPr>
          <w:sz w:val="18"/>
        </w:rPr>
      </w:pPr>
      <w:r w:rsidRPr="00086B3E">
        <w:rPr>
          <w:rFonts w:ascii="Courier New" w:hAnsi="Courier New" w:cs="Courier New"/>
          <w:sz w:val="16"/>
        </w:rPr>
        <w:t xml:space="preserve">                                                  </w:t>
      </w:r>
      <w:r w:rsidR="00086B3E">
        <w:rPr>
          <w:rFonts w:ascii="Courier New" w:hAnsi="Courier New" w:cs="Courier New"/>
          <w:sz w:val="16"/>
        </w:rPr>
        <w:t xml:space="preserve">              </w:t>
      </w:r>
      <w:r w:rsidRPr="00086B3E">
        <w:rPr>
          <w:rFonts w:ascii="Courier New" w:hAnsi="Courier New" w:cs="Courier New"/>
          <w:sz w:val="16"/>
        </w:rPr>
        <w:t>Всего страниц ___________</w:t>
      </w:r>
    </w:p>
    <w:p w:rsidR="0042406A" w:rsidRDefault="0042406A" w:rsidP="0042406A">
      <w:pPr>
        <w:spacing w:after="1" w:line="220" w:lineRule="atLeast"/>
        <w:jc w:val="right"/>
      </w:pPr>
    </w:p>
    <w:p w:rsidR="0042406A" w:rsidRDefault="0042406A" w:rsidP="0042406A">
      <w:pPr>
        <w:spacing w:after="1" w:line="220" w:lineRule="atLeast"/>
        <w:jc w:val="right"/>
      </w:pPr>
    </w:p>
    <w:p w:rsidR="0042406A" w:rsidRDefault="0042406A" w:rsidP="0042406A">
      <w:pPr>
        <w:spacing w:after="1" w:line="220" w:lineRule="atLeast"/>
        <w:jc w:val="both"/>
      </w:pPr>
    </w:p>
    <w:p w:rsidR="001069E7" w:rsidRDefault="001069E7" w:rsidP="0042406A">
      <w:pPr>
        <w:spacing w:after="1" w:line="220" w:lineRule="atLeast"/>
        <w:jc w:val="both"/>
      </w:pPr>
    </w:p>
    <w:p w:rsidR="001069E7" w:rsidRDefault="001069E7" w:rsidP="0042406A">
      <w:pPr>
        <w:spacing w:after="1" w:line="220" w:lineRule="atLeast"/>
        <w:jc w:val="both"/>
      </w:pPr>
    </w:p>
    <w:p w:rsidR="001069E7" w:rsidRDefault="001069E7" w:rsidP="0042406A">
      <w:pPr>
        <w:spacing w:after="1" w:line="220" w:lineRule="atLeast"/>
        <w:jc w:val="both"/>
      </w:pPr>
    </w:p>
    <w:p w:rsidR="001069E7" w:rsidRDefault="001069E7" w:rsidP="0042406A">
      <w:pPr>
        <w:spacing w:after="1" w:line="220" w:lineRule="atLeast"/>
        <w:jc w:val="both"/>
      </w:pPr>
    </w:p>
    <w:p w:rsidR="001069E7" w:rsidRDefault="001069E7" w:rsidP="0042406A">
      <w:pPr>
        <w:spacing w:after="1" w:line="220" w:lineRule="atLeast"/>
        <w:jc w:val="both"/>
      </w:pPr>
    </w:p>
    <w:p w:rsidR="001069E7" w:rsidRDefault="001069E7" w:rsidP="0042406A">
      <w:pPr>
        <w:spacing w:after="1" w:line="220" w:lineRule="atLeast"/>
        <w:jc w:val="both"/>
      </w:pPr>
    </w:p>
    <w:p w:rsidR="001069E7" w:rsidRDefault="001069E7" w:rsidP="0042406A">
      <w:pPr>
        <w:spacing w:after="1" w:line="220" w:lineRule="atLeast"/>
        <w:jc w:val="both"/>
      </w:pPr>
    </w:p>
    <w:p w:rsidR="001069E7" w:rsidRDefault="001069E7" w:rsidP="0042406A">
      <w:pPr>
        <w:spacing w:after="1" w:line="220" w:lineRule="atLeast"/>
        <w:jc w:val="both"/>
      </w:pPr>
    </w:p>
    <w:p w:rsidR="001069E7" w:rsidRDefault="001069E7" w:rsidP="0042406A">
      <w:pPr>
        <w:spacing w:after="1" w:line="220" w:lineRule="atLeast"/>
        <w:jc w:val="both"/>
      </w:pPr>
    </w:p>
    <w:p w:rsidR="001069E7" w:rsidRDefault="001069E7" w:rsidP="0042406A">
      <w:pPr>
        <w:spacing w:after="1" w:line="220" w:lineRule="atLeast"/>
        <w:jc w:val="both"/>
      </w:pPr>
    </w:p>
    <w:p w:rsidR="001069E7" w:rsidRDefault="001069E7" w:rsidP="0042406A">
      <w:pPr>
        <w:spacing w:after="1" w:line="220" w:lineRule="atLeast"/>
        <w:jc w:val="both"/>
      </w:pPr>
    </w:p>
    <w:p w:rsidR="00086B3E" w:rsidRDefault="002B3F0C" w:rsidP="0042406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</w:t>
      </w:r>
    </w:p>
    <w:p w:rsidR="00086B3E" w:rsidRDefault="00086B3E" w:rsidP="0042406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lastRenderedPageBreak/>
        <w:t xml:space="preserve">                           </w:t>
      </w:r>
    </w:p>
    <w:p w:rsidR="0042406A" w:rsidRDefault="00086B3E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</w:t>
      </w:r>
      <w:r w:rsidR="0042406A">
        <w:rPr>
          <w:rFonts w:ascii="Courier New" w:hAnsi="Courier New" w:cs="Courier New"/>
          <w:sz w:val="20"/>
        </w:rPr>
        <w:t>ДОПОЛНЕНИЕ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к Сводным данным по лицевым счетам подведомственных        ┌───────┐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учреждений главного администратора             │ Коды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источников финансирования дефицита бюджета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по средствам в пути       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на "___" ___________ 20___ г.              Дата│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Финансовый орган        ____________________________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Главный  администратор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источников                                          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финансирования                                         Глава по БК│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дефицита бюджета        ____________________________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</w:t>
      </w:r>
      <w:r w:rsidR="00A53012">
        <w:rPr>
          <w:rFonts w:ascii="Courier New" w:hAnsi="Courier New" w:cs="Courier New"/>
          <w:sz w:val="20"/>
        </w:rPr>
        <w:t xml:space="preserve">           </w:t>
      </w:r>
      <w:r>
        <w:rPr>
          <w:rFonts w:ascii="Courier New" w:hAnsi="Courier New" w:cs="Courier New"/>
          <w:sz w:val="20"/>
        </w:rPr>
        <w:t>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</w:t>
      </w:r>
      <w:r w:rsidR="00A53012">
        <w:rPr>
          <w:rFonts w:ascii="Courier New" w:hAnsi="Courier New" w:cs="Courier New"/>
          <w:sz w:val="20"/>
        </w:rPr>
        <w:t xml:space="preserve">       </w:t>
      </w:r>
      <w:r>
        <w:rPr>
          <w:rFonts w:ascii="Courier New" w:hAnsi="Courier New" w:cs="Courier New"/>
          <w:sz w:val="20"/>
        </w:rPr>
        <w:t>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Наименование бюджета    ____________________________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Единица измерения: руб.                                    по ОКЕИ│  </w:t>
      </w:r>
      <w:hyperlink r:id="rId8" w:history="1">
        <w:r>
          <w:rPr>
            <w:rFonts w:ascii="Courier New" w:hAnsi="Courier New" w:cs="Courier New"/>
            <w:color w:val="0000FF"/>
            <w:sz w:val="20"/>
          </w:rPr>
          <w:t>383</w:t>
        </w:r>
      </w:hyperlink>
      <w:r>
        <w:rPr>
          <w:rFonts w:ascii="Courier New" w:hAnsi="Courier New" w:cs="Courier New"/>
          <w:sz w:val="20"/>
        </w:rPr>
        <w:t xml:space="preserve">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└───────┘</w:t>
      </w:r>
    </w:p>
    <w:p w:rsidR="0042406A" w:rsidRDefault="0042406A" w:rsidP="0042406A">
      <w:pPr>
        <w:spacing w:after="1" w:line="220" w:lineRule="atLeast"/>
        <w:jc w:val="both"/>
      </w:pPr>
    </w:p>
    <w:p w:rsidR="0042406A" w:rsidRPr="00086B3E" w:rsidRDefault="0042406A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 Распределенные бюджетные ассигнования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1"/>
        <w:gridCol w:w="3769"/>
        <w:gridCol w:w="1564"/>
        <w:gridCol w:w="1504"/>
        <w:gridCol w:w="1938"/>
      </w:tblGrid>
      <w:tr w:rsidR="0042406A" w:rsidRPr="00086B3E" w:rsidTr="001A557D">
        <w:tc>
          <w:tcPr>
            <w:tcW w:w="1521" w:type="dxa"/>
            <w:vMerge w:val="restart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6837" w:type="dxa"/>
            <w:gridSpan w:val="3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938" w:type="dxa"/>
            <w:vMerge w:val="restart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42406A" w:rsidRPr="00086B3E" w:rsidTr="001A557D">
        <w:tc>
          <w:tcPr>
            <w:tcW w:w="1521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068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938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1521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938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1521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3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42406A" w:rsidRPr="00086B3E" w:rsidTr="001A557D">
        <w:tc>
          <w:tcPr>
            <w:tcW w:w="1521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1521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1521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                            на "___" _______________ 20__ г.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2B3F0C" w:rsidRDefault="002B3F0C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</w:p>
    <w:p w:rsidR="001069E7" w:rsidRDefault="001069E7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</w:p>
    <w:p w:rsidR="002B3F0C" w:rsidRDefault="002B3F0C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lastRenderedPageBreak/>
        <w:t>2. Доведенные бюджетные ассигнования</w:t>
      </w:r>
    </w:p>
    <w:p w:rsidR="0042406A" w:rsidRPr="00086B3E" w:rsidRDefault="0042406A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769"/>
        <w:gridCol w:w="1564"/>
        <w:gridCol w:w="1504"/>
        <w:gridCol w:w="4361"/>
      </w:tblGrid>
      <w:tr w:rsidR="0042406A" w:rsidRPr="00086B3E" w:rsidTr="001069E7">
        <w:tc>
          <w:tcPr>
            <w:tcW w:w="3181" w:type="dxa"/>
            <w:vMerge w:val="restart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6837" w:type="dxa"/>
            <w:gridSpan w:val="3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361" w:type="dxa"/>
            <w:vMerge w:val="restart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42406A" w:rsidRPr="00086B3E" w:rsidTr="001069E7">
        <w:tc>
          <w:tcPr>
            <w:tcW w:w="3181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068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4361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069E7">
        <w:tc>
          <w:tcPr>
            <w:tcW w:w="3181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4361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069E7">
        <w:tc>
          <w:tcPr>
            <w:tcW w:w="3181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361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42406A" w:rsidRPr="00086B3E" w:rsidTr="001069E7">
        <w:tc>
          <w:tcPr>
            <w:tcW w:w="3181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1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069E7">
        <w:tc>
          <w:tcPr>
            <w:tcW w:w="3181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1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069E7">
        <w:tc>
          <w:tcPr>
            <w:tcW w:w="3181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1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Ответственный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исполнитель   _____________ __________ ________________________ ___________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(должность)  (подпись)    (расшифровка подписи)   (телефон)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"___" ______________ 20___ г.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1069E7">
      <w:pPr>
        <w:spacing w:after="1" w:line="200" w:lineRule="atLeast"/>
        <w:ind w:left="11907"/>
        <w:jc w:val="both"/>
        <w:rPr>
          <w:sz w:val="18"/>
        </w:rPr>
      </w:pPr>
      <w:r>
        <w:rPr>
          <w:rFonts w:ascii="Courier New" w:hAnsi="Courier New" w:cs="Courier New"/>
          <w:sz w:val="20"/>
        </w:rPr>
        <w:t xml:space="preserve">                                                  </w:t>
      </w:r>
      <w:r w:rsidR="00086B3E">
        <w:rPr>
          <w:rFonts w:ascii="Courier New" w:hAnsi="Courier New" w:cs="Courier New"/>
          <w:sz w:val="20"/>
        </w:rPr>
        <w:t xml:space="preserve"> </w:t>
      </w:r>
      <w:r w:rsidRPr="00086B3E">
        <w:rPr>
          <w:rFonts w:ascii="Courier New" w:hAnsi="Courier New" w:cs="Courier New"/>
          <w:sz w:val="16"/>
        </w:rPr>
        <w:t>Номер страницы __________</w:t>
      </w:r>
    </w:p>
    <w:p w:rsidR="0042406A" w:rsidRPr="00086B3E" w:rsidRDefault="0042406A" w:rsidP="001069E7">
      <w:pPr>
        <w:spacing w:after="1" w:line="200" w:lineRule="atLeast"/>
        <w:ind w:left="11907"/>
        <w:jc w:val="both"/>
        <w:rPr>
          <w:sz w:val="18"/>
        </w:rPr>
      </w:pPr>
      <w:r w:rsidRPr="00086B3E">
        <w:rPr>
          <w:rFonts w:ascii="Courier New" w:hAnsi="Courier New" w:cs="Courier New"/>
          <w:sz w:val="16"/>
        </w:rPr>
        <w:t xml:space="preserve">                                                </w:t>
      </w:r>
      <w:r w:rsidR="00086B3E">
        <w:rPr>
          <w:rFonts w:ascii="Courier New" w:hAnsi="Courier New" w:cs="Courier New"/>
          <w:sz w:val="16"/>
        </w:rPr>
        <w:t xml:space="preserve">                </w:t>
      </w:r>
      <w:r w:rsidRPr="00086B3E">
        <w:rPr>
          <w:rFonts w:ascii="Courier New" w:hAnsi="Courier New" w:cs="Courier New"/>
          <w:sz w:val="16"/>
        </w:rPr>
        <w:t>Всего страниц __________</w:t>
      </w:r>
    </w:p>
    <w:p w:rsidR="00AD1D6F" w:rsidRDefault="00AD1D6F" w:rsidP="001069E7">
      <w:pPr>
        <w:spacing w:after="1" w:line="220" w:lineRule="atLeast"/>
        <w:ind w:left="11907"/>
        <w:jc w:val="center"/>
      </w:pPr>
    </w:p>
    <w:sectPr w:rsidR="00AD1D6F" w:rsidSect="00D4160A">
      <w:headerReference w:type="default" r:id="rId9"/>
      <w:headerReference w:type="first" r:id="rId10"/>
      <w:pgSz w:w="16838" w:h="11905" w:orient="landscape"/>
      <w:pgMar w:top="709" w:right="1134" w:bottom="850" w:left="1134" w:header="284" w:footer="0" w:gutter="0"/>
      <w:pgNumType w:start="13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47A" w:rsidRDefault="0047347A" w:rsidP="0047347A">
      <w:pPr>
        <w:spacing w:after="0" w:line="240" w:lineRule="auto"/>
      </w:pPr>
      <w:r>
        <w:separator/>
      </w:r>
    </w:p>
  </w:endnote>
  <w:endnote w:type="continuationSeparator" w:id="0">
    <w:p w:rsidR="0047347A" w:rsidRDefault="0047347A" w:rsidP="0047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47A" w:rsidRDefault="0047347A" w:rsidP="0047347A">
      <w:pPr>
        <w:spacing w:after="0" w:line="240" w:lineRule="auto"/>
      </w:pPr>
      <w:r>
        <w:separator/>
      </w:r>
    </w:p>
  </w:footnote>
  <w:footnote w:type="continuationSeparator" w:id="0">
    <w:p w:rsidR="0047347A" w:rsidRDefault="0047347A" w:rsidP="0047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65237"/>
      <w:docPartObj>
        <w:docPartGallery w:val="Page Numbers (Top of Page)"/>
        <w:docPartUnique/>
      </w:docPartObj>
    </w:sdtPr>
    <w:sdtEndPr/>
    <w:sdtContent>
      <w:p w:rsidR="00D4160A" w:rsidRDefault="00D416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41B">
          <w:rPr>
            <w:noProof/>
          </w:rPr>
          <w:t>135</w:t>
        </w:r>
        <w:r>
          <w:fldChar w:fldCharType="end"/>
        </w:r>
      </w:p>
    </w:sdtContent>
  </w:sdt>
  <w:p w:rsidR="0047347A" w:rsidRDefault="004734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0129042"/>
      <w:docPartObj>
        <w:docPartGallery w:val="Page Numbers (Top of Page)"/>
        <w:docPartUnique/>
      </w:docPartObj>
    </w:sdtPr>
    <w:sdtEndPr/>
    <w:sdtContent>
      <w:p w:rsidR="00D4160A" w:rsidRDefault="00D416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131</w:t>
        </w:r>
        <w:r>
          <w:fldChar w:fldCharType="end"/>
        </w:r>
      </w:p>
    </w:sdtContent>
  </w:sdt>
  <w:p w:rsidR="00D4160A" w:rsidRDefault="00D416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53FFA"/>
    <w:rsid w:val="00083CDB"/>
    <w:rsid w:val="00086B3E"/>
    <w:rsid w:val="000A786D"/>
    <w:rsid w:val="000D4D60"/>
    <w:rsid w:val="001069E7"/>
    <w:rsid w:val="001D1E6A"/>
    <w:rsid w:val="001F0424"/>
    <w:rsid w:val="002B3F0C"/>
    <w:rsid w:val="002D6A9B"/>
    <w:rsid w:val="002F642B"/>
    <w:rsid w:val="00326B15"/>
    <w:rsid w:val="0042406A"/>
    <w:rsid w:val="0047347A"/>
    <w:rsid w:val="0053515B"/>
    <w:rsid w:val="005B7C22"/>
    <w:rsid w:val="005C72B0"/>
    <w:rsid w:val="005D7D67"/>
    <w:rsid w:val="005E4A67"/>
    <w:rsid w:val="006840DD"/>
    <w:rsid w:val="007C606E"/>
    <w:rsid w:val="007E3D69"/>
    <w:rsid w:val="008204A2"/>
    <w:rsid w:val="008E5000"/>
    <w:rsid w:val="00936EBC"/>
    <w:rsid w:val="00A10EFC"/>
    <w:rsid w:val="00A53012"/>
    <w:rsid w:val="00AC7895"/>
    <w:rsid w:val="00AD1D6F"/>
    <w:rsid w:val="00B0642F"/>
    <w:rsid w:val="00B25159"/>
    <w:rsid w:val="00B6643C"/>
    <w:rsid w:val="00C777EE"/>
    <w:rsid w:val="00D04650"/>
    <w:rsid w:val="00D4160A"/>
    <w:rsid w:val="00D7041B"/>
    <w:rsid w:val="00D77470"/>
    <w:rsid w:val="00DF00B8"/>
    <w:rsid w:val="00E205C1"/>
    <w:rsid w:val="00E92D88"/>
    <w:rsid w:val="00EA0A58"/>
    <w:rsid w:val="00FE36C8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056DEDD-015D-47F9-AC8B-6D9DDBF2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3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47A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73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47A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06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6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CF2D-C534-4D84-9E10-8D142400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905</Words>
  <Characters>5161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Приложение № 35</vt:lpstr>
      <vt:lpstr>    1. Операции с бюджетными ассигнованиями</vt:lpstr>
      <vt:lpstr>        1.1. Бюджетные ассигнования, подлежащие распределению</vt:lpstr>
      <vt:lpstr>        1.2. Доведенные бюджетные ассигнования администраторов</vt:lpstr>
      <vt:lpstr>        1.3. Неиспользованные бюджетные ассигнования</vt:lpstr>
      <vt:lpstr>    2. Операции с источниками финансирования дефицита</vt:lpstr>
      <vt:lpstr>    1. Распределенные бюджетные ассигнования</vt:lpstr>
      <vt:lpstr>    2. Доведенные бюджетные ассигнования</vt:lpstr>
    </vt:vector>
  </TitlesOfParts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Тезикова Олеся Владимировна</cp:lastModifiedBy>
  <cp:revision>17</cp:revision>
  <cp:lastPrinted>2021-01-27T13:24:00Z</cp:lastPrinted>
  <dcterms:created xsi:type="dcterms:W3CDTF">2020-11-12T07:15:00Z</dcterms:created>
  <dcterms:modified xsi:type="dcterms:W3CDTF">2021-01-27T13:25:00Z</dcterms:modified>
</cp:coreProperties>
</file>