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30DB" w14:textId="77777777" w:rsidR="00D40022" w:rsidRDefault="00766F66" w:rsidP="00D40022">
      <w:pPr>
        <w:pStyle w:val="3"/>
        <w:spacing w:after="0"/>
        <w:ind w:left="5529"/>
        <w:rPr>
          <w:sz w:val="28"/>
          <w:szCs w:val="28"/>
        </w:rPr>
      </w:pPr>
      <w:r w:rsidRPr="005714C6">
        <w:rPr>
          <w:sz w:val="28"/>
          <w:szCs w:val="28"/>
        </w:rPr>
        <w:t xml:space="preserve">Проект решения представлен </w:t>
      </w:r>
    </w:p>
    <w:p w14:paraId="6FFD188C" w14:textId="28C6F638" w:rsidR="00766F66" w:rsidRPr="005714C6" w:rsidRDefault="00D40022" w:rsidP="00D40022">
      <w:pPr>
        <w:pStyle w:val="3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263B">
        <w:rPr>
          <w:sz w:val="28"/>
          <w:szCs w:val="28"/>
        </w:rPr>
        <w:t>ой</w:t>
      </w:r>
      <w:r w:rsidR="00766F66" w:rsidRPr="005714C6">
        <w:rPr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14:paraId="5BA3AEA4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14:paraId="316FA61E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14:paraId="23448CE4" w14:textId="77777777"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14:paraId="17DDBEF4" w14:textId="77777777"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14:paraId="30F34BFE" w14:textId="7B50E092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59454B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59454B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59454B">
        <w:rPr>
          <w:b/>
          <w:bCs/>
          <w:spacing w:val="-1"/>
          <w:sz w:val="28"/>
          <w:szCs w:val="28"/>
        </w:rPr>
        <w:t>7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14:paraId="00B70F57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14:paraId="09D43BB3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14:paraId="2E02F342" w14:textId="77777777" w:rsidR="00766F66" w:rsidRPr="007F34B3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14:paraId="423AF6EB" w14:textId="77777777" w:rsidR="00766F66" w:rsidRPr="007F34B3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14:paraId="6B1F5F96" w14:textId="7A466F1D"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DD2636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14:paraId="2DA2E74B" w14:textId="5B43F818"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="006D492F">
        <w:rPr>
          <w:spacing w:val="-1"/>
          <w:sz w:val="28"/>
          <w:szCs w:val="28"/>
        </w:rPr>
        <w:t>4 620 371 098,20</w:t>
      </w:r>
      <w:r w:rsidR="002F4825" w:rsidRPr="007F34B3">
        <w:rPr>
          <w:spacing w:val="-1"/>
          <w:sz w:val="28"/>
          <w:szCs w:val="28"/>
        </w:rPr>
        <w:t xml:space="preserve"> </w:t>
      </w:r>
      <w:r w:rsidRPr="007F34B3">
        <w:rPr>
          <w:spacing w:val="-1"/>
          <w:sz w:val="28"/>
          <w:szCs w:val="28"/>
        </w:rPr>
        <w:t>рублей;</w:t>
      </w:r>
    </w:p>
    <w:p w14:paraId="5D8FEE01" w14:textId="64E28C30" w:rsidR="00B46377" w:rsidRPr="007F34B3" w:rsidRDefault="00B46377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="006D492F">
        <w:rPr>
          <w:spacing w:val="-1"/>
          <w:sz w:val="28"/>
          <w:szCs w:val="28"/>
        </w:rPr>
        <w:t>4 620 371 098,20</w:t>
      </w:r>
      <w:r w:rsidR="00DD2636" w:rsidRPr="007F34B3">
        <w:rPr>
          <w:spacing w:val="-1"/>
          <w:sz w:val="28"/>
          <w:szCs w:val="28"/>
        </w:rPr>
        <w:t xml:space="preserve"> </w:t>
      </w:r>
      <w:r w:rsidR="002C6FD5" w:rsidRPr="007F34B3">
        <w:rPr>
          <w:spacing w:val="-1"/>
          <w:sz w:val="28"/>
          <w:szCs w:val="28"/>
        </w:rPr>
        <w:t>рублей;</w:t>
      </w:r>
    </w:p>
    <w:p w14:paraId="75AA7A52" w14:textId="20BE8BDA" w:rsidR="008843FA" w:rsidRPr="007F34B3" w:rsidRDefault="009C7534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116F1C">
        <w:rPr>
          <w:spacing w:val="-1"/>
          <w:sz w:val="28"/>
          <w:szCs w:val="28"/>
        </w:rPr>
        <w:t xml:space="preserve">дефицит бюджета </w:t>
      </w:r>
      <w:r w:rsidR="008843FA" w:rsidRPr="00116F1C">
        <w:rPr>
          <w:spacing w:val="-1"/>
          <w:sz w:val="28"/>
          <w:szCs w:val="28"/>
        </w:rPr>
        <w:t>городского</w:t>
      </w:r>
      <w:r w:rsidR="00D40022" w:rsidRPr="00116F1C">
        <w:rPr>
          <w:spacing w:val="-1"/>
          <w:sz w:val="28"/>
          <w:szCs w:val="28"/>
        </w:rPr>
        <w:t xml:space="preserve"> </w:t>
      </w:r>
      <w:r w:rsidR="008843FA" w:rsidRPr="00116F1C">
        <w:rPr>
          <w:spacing w:val="-1"/>
          <w:sz w:val="28"/>
          <w:szCs w:val="28"/>
        </w:rPr>
        <w:t xml:space="preserve">округа город Салават Республики Башкортостан в сумме </w:t>
      </w:r>
      <w:r w:rsidR="00841C8A" w:rsidRPr="00116F1C">
        <w:rPr>
          <w:spacing w:val="-1"/>
          <w:sz w:val="28"/>
          <w:szCs w:val="28"/>
        </w:rPr>
        <w:t>0,00</w:t>
      </w:r>
      <w:r w:rsidR="008843FA" w:rsidRPr="00116F1C">
        <w:rPr>
          <w:spacing w:val="-1"/>
          <w:sz w:val="28"/>
          <w:szCs w:val="28"/>
        </w:rPr>
        <w:t xml:space="preserve"> рублей;</w:t>
      </w:r>
    </w:p>
    <w:p w14:paraId="28239374" w14:textId="35C2594B" w:rsidR="002C6FD5" w:rsidRPr="007F34B3" w:rsidRDefault="002C6FD5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DD2636">
        <w:rPr>
          <w:spacing w:val="-1"/>
          <w:sz w:val="28"/>
          <w:szCs w:val="28"/>
        </w:rPr>
        <w:t>6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</w:t>
      </w:r>
      <w:r w:rsidR="00DD2636">
        <w:rPr>
          <w:spacing w:val="-1"/>
          <w:sz w:val="28"/>
          <w:szCs w:val="28"/>
        </w:rPr>
        <w:t>279 300 000</w:t>
      </w:r>
      <w:r w:rsidR="00A0033A" w:rsidRPr="007F34B3">
        <w:rPr>
          <w:spacing w:val="-1"/>
          <w:sz w:val="28"/>
          <w:szCs w:val="28"/>
        </w:rPr>
        <w:t>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14:paraId="77DC7FC3" w14:textId="2A012ABB"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116F1C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116F1C">
        <w:rPr>
          <w:rFonts w:ascii="Times New Roman" w:hAnsi="Times New Roman"/>
          <w:spacing w:val="-1"/>
          <w:sz w:val="28"/>
          <w:szCs w:val="28"/>
        </w:rPr>
        <w:t>7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14:paraId="611E45A3" w14:textId="32D7AC29"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</w:t>
      </w:r>
      <w:r w:rsidR="00410CFA" w:rsidRPr="007F34B3">
        <w:rPr>
          <w:spacing w:val="-1"/>
          <w:sz w:val="28"/>
          <w:szCs w:val="28"/>
        </w:rPr>
        <w:t xml:space="preserve"> Республики Башкортостан на 202</w:t>
      </w:r>
      <w:r w:rsidR="00116F1C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 в сумме </w:t>
      </w:r>
      <w:r w:rsidR="006D492F">
        <w:rPr>
          <w:spacing w:val="-1"/>
          <w:sz w:val="28"/>
          <w:szCs w:val="28"/>
        </w:rPr>
        <w:t>4 103 913 092,23</w:t>
      </w:r>
      <w:r w:rsidR="002F4825" w:rsidRPr="007F34B3">
        <w:rPr>
          <w:spacing w:val="-1"/>
          <w:sz w:val="28"/>
          <w:szCs w:val="28"/>
        </w:rPr>
        <w:t xml:space="preserve"> рублей и на 202</w:t>
      </w:r>
      <w:r w:rsidR="00116F1C">
        <w:rPr>
          <w:spacing w:val="-1"/>
          <w:sz w:val="28"/>
          <w:szCs w:val="28"/>
        </w:rPr>
        <w:t>7</w:t>
      </w:r>
      <w:r w:rsidR="002F4825" w:rsidRPr="007F34B3">
        <w:rPr>
          <w:spacing w:val="-1"/>
          <w:sz w:val="28"/>
          <w:szCs w:val="28"/>
        </w:rPr>
        <w:t xml:space="preserve"> год в сумме </w:t>
      </w:r>
      <w:r w:rsidR="006D492F">
        <w:rPr>
          <w:spacing w:val="-1"/>
          <w:sz w:val="28"/>
          <w:szCs w:val="28"/>
        </w:rPr>
        <w:t>4 300 883 834,51</w:t>
      </w:r>
      <w:r w:rsidR="002F4825" w:rsidRPr="007F34B3">
        <w:rPr>
          <w:spacing w:val="-1"/>
          <w:sz w:val="28"/>
          <w:szCs w:val="28"/>
        </w:rPr>
        <w:t xml:space="preserve"> рублей</w:t>
      </w:r>
      <w:r w:rsidRPr="007F34B3">
        <w:rPr>
          <w:spacing w:val="-1"/>
          <w:sz w:val="28"/>
          <w:szCs w:val="28"/>
        </w:rPr>
        <w:t>;</w:t>
      </w:r>
    </w:p>
    <w:p w14:paraId="61626A56" w14:textId="24123CA6"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116F1C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 в сумме </w:t>
      </w:r>
      <w:r w:rsidR="006D492F">
        <w:rPr>
          <w:spacing w:val="-1"/>
          <w:sz w:val="28"/>
          <w:szCs w:val="28"/>
        </w:rPr>
        <w:t>4 103 913 092,23</w:t>
      </w:r>
      <w:r w:rsidR="00116F1C" w:rsidRPr="007F34B3">
        <w:rPr>
          <w:spacing w:val="-1"/>
          <w:sz w:val="28"/>
          <w:szCs w:val="28"/>
        </w:rPr>
        <w:t xml:space="preserve"> </w:t>
      </w:r>
      <w:r w:rsidR="002F4825" w:rsidRPr="007F34B3">
        <w:rPr>
          <w:spacing w:val="-1"/>
          <w:sz w:val="28"/>
          <w:szCs w:val="28"/>
        </w:rPr>
        <w:t xml:space="preserve">рублей, в том числе условно утвержденные расходы в сумме </w:t>
      </w:r>
      <w:r w:rsidR="001E3325">
        <w:rPr>
          <w:spacing w:val="-1"/>
          <w:sz w:val="28"/>
          <w:szCs w:val="28"/>
        </w:rPr>
        <w:t>82 833 000,00</w:t>
      </w:r>
      <w:r w:rsidR="002F4825" w:rsidRPr="007F34B3">
        <w:rPr>
          <w:spacing w:val="-1"/>
          <w:sz w:val="28"/>
          <w:szCs w:val="28"/>
        </w:rPr>
        <w:t xml:space="preserve"> рублей и на 202</w:t>
      </w:r>
      <w:r w:rsidR="00116F1C">
        <w:rPr>
          <w:spacing w:val="-1"/>
          <w:sz w:val="28"/>
          <w:szCs w:val="28"/>
        </w:rPr>
        <w:t>7</w:t>
      </w:r>
      <w:r w:rsidR="002F4825" w:rsidRPr="007F34B3">
        <w:rPr>
          <w:spacing w:val="-1"/>
          <w:sz w:val="28"/>
          <w:szCs w:val="28"/>
        </w:rPr>
        <w:t xml:space="preserve"> год в сумме </w:t>
      </w:r>
      <w:r w:rsidR="006D492F">
        <w:rPr>
          <w:spacing w:val="-1"/>
          <w:sz w:val="28"/>
          <w:szCs w:val="28"/>
        </w:rPr>
        <w:t>4 300 883 834,51</w:t>
      </w:r>
      <w:r w:rsidR="00116F1C" w:rsidRPr="007F34B3">
        <w:rPr>
          <w:spacing w:val="-1"/>
          <w:sz w:val="28"/>
          <w:szCs w:val="28"/>
        </w:rPr>
        <w:t xml:space="preserve"> </w:t>
      </w:r>
      <w:r w:rsidR="002F4825" w:rsidRPr="007F34B3">
        <w:rPr>
          <w:spacing w:val="-1"/>
          <w:sz w:val="28"/>
          <w:szCs w:val="28"/>
        </w:rPr>
        <w:t>рублей</w:t>
      </w:r>
      <w:r w:rsidRPr="007F34B3">
        <w:rPr>
          <w:spacing w:val="-1"/>
          <w:sz w:val="28"/>
          <w:szCs w:val="28"/>
        </w:rPr>
        <w:t>, в том числе условно утвержденные расходы в сумме</w:t>
      </w:r>
      <w:r w:rsidR="00AC71A0" w:rsidRPr="007F34B3">
        <w:rPr>
          <w:spacing w:val="-1"/>
          <w:sz w:val="28"/>
          <w:szCs w:val="28"/>
        </w:rPr>
        <w:t xml:space="preserve"> </w:t>
      </w:r>
      <w:r w:rsidR="001E3325" w:rsidRPr="001E3325">
        <w:rPr>
          <w:spacing w:val="-1"/>
          <w:sz w:val="28"/>
          <w:szCs w:val="28"/>
        </w:rPr>
        <w:t>137 791 000</w:t>
      </w:r>
      <w:r w:rsidRPr="001E3325">
        <w:rPr>
          <w:spacing w:val="-1"/>
          <w:sz w:val="28"/>
          <w:szCs w:val="28"/>
        </w:rPr>
        <w:t>,00</w:t>
      </w:r>
      <w:r w:rsidRPr="007F34B3">
        <w:rPr>
          <w:spacing w:val="-1"/>
          <w:sz w:val="28"/>
          <w:szCs w:val="28"/>
        </w:rPr>
        <w:t xml:space="preserve"> рублей;</w:t>
      </w:r>
    </w:p>
    <w:p w14:paraId="17964334" w14:textId="1247DF0A" w:rsidR="005B17D6" w:rsidRPr="007F34B3" w:rsidRDefault="005B17D6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</w:t>
      </w:r>
      <w:r w:rsidR="00116F1C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 в сумме 0,00 рублей и на 202</w:t>
      </w:r>
      <w:r w:rsidR="00116F1C">
        <w:rPr>
          <w:spacing w:val="-1"/>
          <w:sz w:val="28"/>
          <w:szCs w:val="28"/>
        </w:rPr>
        <w:t>7</w:t>
      </w:r>
      <w:r w:rsidRPr="007F34B3">
        <w:rPr>
          <w:spacing w:val="-1"/>
          <w:sz w:val="28"/>
          <w:szCs w:val="28"/>
        </w:rPr>
        <w:t xml:space="preserve"> год 0,00 рублей;</w:t>
      </w:r>
    </w:p>
    <w:p w14:paraId="7A9CF32F" w14:textId="547BD835" w:rsidR="00ED6E71" w:rsidRPr="007F34B3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116F1C">
        <w:rPr>
          <w:spacing w:val="-1"/>
          <w:sz w:val="28"/>
          <w:szCs w:val="28"/>
        </w:rPr>
        <w:t>7</w:t>
      </w:r>
      <w:r w:rsidRPr="007F34B3">
        <w:rPr>
          <w:spacing w:val="-1"/>
          <w:sz w:val="28"/>
          <w:szCs w:val="28"/>
        </w:rPr>
        <w:t xml:space="preserve"> года в сумме </w:t>
      </w:r>
      <w:r w:rsidR="00116F1C">
        <w:rPr>
          <w:spacing w:val="-1"/>
          <w:sz w:val="28"/>
          <w:szCs w:val="28"/>
        </w:rPr>
        <w:t>279 300 000,00</w:t>
      </w:r>
      <w:r w:rsidR="00341537" w:rsidRPr="007F34B3">
        <w:rPr>
          <w:spacing w:val="-1"/>
          <w:sz w:val="28"/>
          <w:szCs w:val="28"/>
        </w:rPr>
        <w:t xml:space="preserve"> рублей и на 01 января 202</w:t>
      </w:r>
      <w:r w:rsidR="00116F1C">
        <w:rPr>
          <w:spacing w:val="-1"/>
          <w:sz w:val="28"/>
          <w:szCs w:val="28"/>
        </w:rPr>
        <w:t>8</w:t>
      </w:r>
      <w:r w:rsidR="00341537" w:rsidRPr="007F34B3">
        <w:rPr>
          <w:spacing w:val="-1"/>
          <w:sz w:val="28"/>
          <w:szCs w:val="28"/>
        </w:rPr>
        <w:t xml:space="preserve"> года в сумме </w:t>
      </w:r>
      <w:r w:rsidR="00116F1C">
        <w:rPr>
          <w:spacing w:val="-1"/>
          <w:sz w:val="28"/>
          <w:szCs w:val="28"/>
        </w:rPr>
        <w:t>249 300 000,00</w:t>
      </w:r>
      <w:r w:rsidR="00341537" w:rsidRPr="007F34B3">
        <w:rPr>
          <w:spacing w:val="-1"/>
          <w:sz w:val="28"/>
          <w:szCs w:val="28"/>
        </w:rPr>
        <w:t xml:space="preserve"> рублей.</w:t>
      </w:r>
    </w:p>
    <w:p w14:paraId="722A5559" w14:textId="1D1CDFB3"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116F1C">
        <w:rPr>
          <w:rFonts w:ascii="Times New Roman" w:hAnsi="Times New Roman"/>
          <w:spacing w:val="-3"/>
          <w:sz w:val="28"/>
          <w:szCs w:val="28"/>
        </w:rPr>
        <w:t>5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116F1C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116F1C">
        <w:rPr>
          <w:rFonts w:ascii="Times New Roman" w:hAnsi="Times New Roman"/>
          <w:spacing w:val="-3"/>
          <w:sz w:val="28"/>
          <w:szCs w:val="28"/>
        </w:rPr>
        <w:t>7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5D191A29" w14:textId="77777777"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</w:t>
      </w:r>
      <w:r w:rsidRPr="000C7E1D">
        <w:rPr>
          <w:rFonts w:ascii="Times New Roman" w:hAnsi="Times New Roman"/>
          <w:sz w:val="28"/>
          <w:szCs w:val="28"/>
        </w:rPr>
        <w:t>20</w:t>
      </w:r>
      <w:r w:rsidRPr="005714C6">
        <w:rPr>
          <w:rFonts w:ascii="Times New Roman" w:hAnsi="Times New Roman"/>
          <w:sz w:val="28"/>
          <w:szCs w:val="28"/>
        </w:rPr>
        <w:t xml:space="preserve">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14:paraId="270D8737" w14:textId="77777777" w:rsidR="009C7534" w:rsidRDefault="00A726C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4D09072C" w14:textId="77777777" w:rsidR="009C7534" w:rsidRPr="00686870" w:rsidRDefault="009C753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14:paraId="6E64F3AE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14:paraId="31E54C1A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14:paraId="44A55EE2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14:paraId="1735CAFD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14:paraId="05B8F8F2" w14:textId="57E77BEF"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EB0953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EB0953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EB0953">
        <w:rPr>
          <w:rFonts w:ascii="Times New Roman" w:hAnsi="Times New Roman"/>
          <w:spacing w:val="-3"/>
          <w:sz w:val="28"/>
          <w:szCs w:val="28"/>
        </w:rPr>
        <w:t>7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243315C3" w14:textId="16ACCC1F"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EB0953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</w:t>
      </w:r>
      <w:r w:rsidR="0070351C">
        <w:rPr>
          <w:rFonts w:ascii="Times New Roman" w:hAnsi="Times New Roman"/>
          <w:sz w:val="28"/>
          <w:szCs w:val="28"/>
        </w:rPr>
        <w:t xml:space="preserve">на </w:t>
      </w:r>
      <w:r w:rsidR="002E6316" w:rsidRPr="005714C6">
        <w:rPr>
          <w:rFonts w:ascii="Times New Roman" w:hAnsi="Times New Roman"/>
          <w:sz w:val="28"/>
          <w:szCs w:val="28"/>
        </w:rPr>
        <w:t>плановый период 202</w:t>
      </w:r>
      <w:r w:rsidR="00EB0953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EB0953">
        <w:rPr>
          <w:rFonts w:ascii="Times New Roman" w:hAnsi="Times New Roman"/>
          <w:sz w:val="28"/>
          <w:szCs w:val="28"/>
        </w:rPr>
        <w:t>7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56D69602" w14:textId="77777777"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14:paraId="01459F1A" w14:textId="77777777"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14:paraId="66F549C9" w14:textId="0E2C86E4"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EB0953">
        <w:rPr>
          <w:sz w:val="28"/>
          <w:szCs w:val="28"/>
        </w:rPr>
        <w:t>5</w:t>
      </w:r>
      <w:r w:rsidRPr="005714C6">
        <w:rPr>
          <w:sz w:val="28"/>
          <w:szCs w:val="28"/>
        </w:rPr>
        <w:t xml:space="preserve"> год в сумме </w:t>
      </w:r>
      <w:r w:rsidR="00D86008" w:rsidRPr="007703D7">
        <w:rPr>
          <w:sz w:val="28"/>
          <w:szCs w:val="28"/>
        </w:rPr>
        <w:t xml:space="preserve">7 </w:t>
      </w:r>
      <w:r w:rsidR="007703D7" w:rsidRPr="007703D7">
        <w:rPr>
          <w:sz w:val="28"/>
          <w:szCs w:val="28"/>
        </w:rPr>
        <w:t>523</w:t>
      </w:r>
      <w:r w:rsidR="00D86008" w:rsidRPr="007703D7">
        <w:rPr>
          <w:sz w:val="28"/>
          <w:szCs w:val="28"/>
        </w:rPr>
        <w:t xml:space="preserve"> 000,00</w:t>
      </w:r>
      <w:r w:rsidR="00A81D47" w:rsidRPr="007703D7">
        <w:rPr>
          <w:sz w:val="28"/>
          <w:szCs w:val="28"/>
        </w:rPr>
        <w:t xml:space="preserve"> </w:t>
      </w:r>
      <w:r w:rsidRPr="007703D7">
        <w:rPr>
          <w:sz w:val="28"/>
          <w:szCs w:val="28"/>
        </w:rPr>
        <w:t>рубл</w:t>
      </w:r>
      <w:r w:rsidR="001B3C6A" w:rsidRPr="007703D7">
        <w:rPr>
          <w:sz w:val="28"/>
          <w:szCs w:val="28"/>
        </w:rPr>
        <w:t>ей</w:t>
      </w:r>
      <w:r w:rsidR="008E696D" w:rsidRPr="007703D7">
        <w:rPr>
          <w:sz w:val="28"/>
          <w:szCs w:val="28"/>
        </w:rPr>
        <w:t>, на 202</w:t>
      </w:r>
      <w:r w:rsidR="00EB0953" w:rsidRPr="007703D7">
        <w:rPr>
          <w:sz w:val="28"/>
          <w:szCs w:val="28"/>
        </w:rPr>
        <w:t>6</w:t>
      </w:r>
      <w:r w:rsidR="008E696D" w:rsidRPr="007703D7">
        <w:rPr>
          <w:sz w:val="28"/>
          <w:szCs w:val="28"/>
        </w:rPr>
        <w:t xml:space="preserve"> год в сумме </w:t>
      </w:r>
      <w:r w:rsidR="00D86008" w:rsidRPr="007703D7">
        <w:rPr>
          <w:sz w:val="28"/>
          <w:szCs w:val="28"/>
        </w:rPr>
        <w:t xml:space="preserve">7 </w:t>
      </w:r>
      <w:r w:rsidR="007703D7" w:rsidRPr="007703D7">
        <w:rPr>
          <w:sz w:val="28"/>
          <w:szCs w:val="28"/>
        </w:rPr>
        <w:t>763</w:t>
      </w:r>
      <w:r w:rsidR="00D86008" w:rsidRPr="007703D7">
        <w:rPr>
          <w:sz w:val="28"/>
          <w:szCs w:val="28"/>
        </w:rPr>
        <w:t xml:space="preserve"> 000,00   </w:t>
      </w:r>
      <w:r w:rsidR="008E696D" w:rsidRPr="007703D7">
        <w:rPr>
          <w:sz w:val="28"/>
          <w:szCs w:val="28"/>
        </w:rPr>
        <w:t>рубл</w:t>
      </w:r>
      <w:r w:rsidR="00EF040C" w:rsidRPr="007703D7">
        <w:rPr>
          <w:sz w:val="28"/>
          <w:szCs w:val="28"/>
        </w:rPr>
        <w:t>ей</w:t>
      </w:r>
      <w:r w:rsidR="008E696D" w:rsidRPr="007703D7">
        <w:rPr>
          <w:sz w:val="28"/>
          <w:szCs w:val="28"/>
        </w:rPr>
        <w:t xml:space="preserve"> и на 202</w:t>
      </w:r>
      <w:r w:rsidR="00EB0953" w:rsidRPr="007703D7">
        <w:rPr>
          <w:sz w:val="28"/>
          <w:szCs w:val="28"/>
        </w:rPr>
        <w:t>7</w:t>
      </w:r>
      <w:r w:rsidR="008E696D" w:rsidRPr="007703D7">
        <w:rPr>
          <w:sz w:val="28"/>
          <w:szCs w:val="28"/>
        </w:rPr>
        <w:t xml:space="preserve"> год в </w:t>
      </w:r>
      <w:r w:rsidR="005D7621" w:rsidRPr="007703D7">
        <w:rPr>
          <w:sz w:val="28"/>
          <w:szCs w:val="28"/>
        </w:rPr>
        <w:t xml:space="preserve">сумме </w:t>
      </w:r>
      <w:r w:rsidR="00D86008" w:rsidRPr="007703D7">
        <w:rPr>
          <w:sz w:val="28"/>
          <w:szCs w:val="28"/>
        </w:rPr>
        <w:t xml:space="preserve">7 </w:t>
      </w:r>
      <w:r w:rsidR="007703D7" w:rsidRPr="007703D7">
        <w:rPr>
          <w:sz w:val="28"/>
          <w:szCs w:val="28"/>
        </w:rPr>
        <w:t>763</w:t>
      </w:r>
      <w:r w:rsidR="00D86008" w:rsidRPr="007703D7">
        <w:rPr>
          <w:sz w:val="28"/>
          <w:szCs w:val="28"/>
        </w:rPr>
        <w:t xml:space="preserve"> 000,00   </w:t>
      </w:r>
      <w:r w:rsidR="008E696D" w:rsidRPr="007703D7">
        <w:rPr>
          <w:sz w:val="28"/>
          <w:szCs w:val="28"/>
        </w:rPr>
        <w:t>рубл</w:t>
      </w:r>
      <w:r w:rsidR="00EF040C" w:rsidRPr="007703D7">
        <w:rPr>
          <w:sz w:val="28"/>
          <w:szCs w:val="28"/>
        </w:rPr>
        <w:t>ей</w:t>
      </w:r>
      <w:r w:rsidR="00A726C4" w:rsidRPr="007703D7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14:paraId="6B1C9DB4" w14:textId="7E1F9088"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B90ACE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год и </w:t>
      </w:r>
      <w:r w:rsidR="0070351C">
        <w:rPr>
          <w:sz w:val="28"/>
          <w:szCs w:val="28"/>
        </w:rPr>
        <w:t xml:space="preserve">на </w:t>
      </w:r>
      <w:r w:rsidR="002E6316" w:rsidRPr="005714C6">
        <w:rPr>
          <w:sz w:val="28"/>
          <w:szCs w:val="28"/>
        </w:rPr>
        <w:t>плановый период 202</w:t>
      </w:r>
      <w:r w:rsidR="00B90ACE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и 202</w:t>
      </w:r>
      <w:r w:rsidR="00B90ACE">
        <w:rPr>
          <w:sz w:val="28"/>
          <w:szCs w:val="28"/>
        </w:rPr>
        <w:t>7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14:paraId="43DAE718" w14:textId="6B75B07D"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B90ACE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B90ACE">
        <w:rPr>
          <w:rFonts w:ascii="Times New Roman" w:hAnsi="Times New Roman"/>
          <w:sz w:val="28"/>
          <w:szCs w:val="28"/>
        </w:rPr>
        <w:t>7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383C8F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383C8F">
        <w:rPr>
          <w:rFonts w:ascii="Times New Roman" w:hAnsi="Times New Roman"/>
          <w:sz w:val="28"/>
          <w:szCs w:val="28"/>
        </w:rPr>
        <w:t>стать</w:t>
      </w:r>
      <w:r w:rsidR="00945EA9" w:rsidRPr="00383C8F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14:paraId="3FE0625A" w14:textId="77777777"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14:paraId="1E2A0059" w14:textId="7D0E9F93" w:rsidR="00A726C4" w:rsidRPr="005714C6" w:rsidRDefault="00E21097" w:rsidP="00714BE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 xml:space="preserve">субъектам малого и среднего предпринимательства, </w:t>
      </w:r>
      <w:r w:rsidR="00B90ACE">
        <w:rPr>
          <w:sz w:val="28"/>
          <w:szCs w:val="28"/>
        </w:rPr>
        <w:t xml:space="preserve">а также </w:t>
      </w:r>
      <w:r w:rsidR="004018C1" w:rsidRPr="005714C6">
        <w:rPr>
          <w:sz w:val="28"/>
          <w:szCs w:val="28"/>
        </w:rPr>
        <w:t>физическим лицам,</w:t>
      </w:r>
      <w:r w:rsidR="00714BE6" w:rsidRPr="00714BE6">
        <w:t xml:space="preserve"> </w:t>
      </w:r>
      <w:r w:rsidR="00714BE6" w:rsidRPr="00714BE6">
        <w:rPr>
          <w:sz w:val="28"/>
          <w:szCs w:val="28"/>
        </w:rPr>
        <w:t>не являющимся индивидуальными предпринимателями</w:t>
      </w:r>
      <w:r w:rsidR="00714BE6">
        <w:rPr>
          <w:sz w:val="28"/>
          <w:szCs w:val="28"/>
        </w:rPr>
        <w:t xml:space="preserve"> и</w:t>
      </w:r>
      <w:r w:rsidR="004018C1" w:rsidRPr="005714C6">
        <w:rPr>
          <w:sz w:val="28"/>
          <w:szCs w:val="28"/>
        </w:rPr>
        <w:t xml:space="preserve">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</w:t>
      </w:r>
      <w:r w:rsidR="00714BE6" w:rsidRPr="00B237D3">
        <w:rPr>
          <w:sz w:val="28"/>
          <w:szCs w:val="28"/>
        </w:rPr>
        <w:t xml:space="preserve">в рамках реализации мероприятий муниципальной программы «Развитие и поддержка малого и среднего предпринимательства в городском округе город Салават Республики Башкортостан», </w:t>
      </w:r>
      <w:r w:rsidR="004018C1" w:rsidRPr="005714C6">
        <w:rPr>
          <w:sz w:val="28"/>
          <w:szCs w:val="28"/>
        </w:rPr>
        <w:t xml:space="preserve">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14:paraId="4C5C0E27" w14:textId="1AC0B27B" w:rsidR="00A726C4" w:rsidRPr="005714C6" w:rsidRDefault="00E21097" w:rsidP="00714BE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 xml:space="preserve">) </w:t>
      </w:r>
      <w:r w:rsidR="00714BE6" w:rsidRPr="00714BE6">
        <w:rPr>
          <w:sz w:val="28"/>
          <w:szCs w:val="28"/>
        </w:rPr>
        <w:t>юридическим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лицам (за исключением субсидий муниципальным учреждениям),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индивидуальным предпринимателям, а также физическим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лицам - производителям товаров, работ, услуг в целях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возмещения недополученных доходов в связи с осуществлением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 xml:space="preserve">кинопроката и кинообслуживания и в связи с </w:t>
      </w:r>
      <w:r w:rsidR="00714BE6" w:rsidRPr="00714BE6">
        <w:rPr>
          <w:sz w:val="28"/>
          <w:szCs w:val="28"/>
        </w:rPr>
        <w:lastRenderedPageBreak/>
        <w:t>организацией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официальных и торжественных приемов, проводимых</w:t>
      </w:r>
      <w:r w:rsidR="00714BE6">
        <w:rPr>
          <w:sz w:val="28"/>
          <w:szCs w:val="28"/>
        </w:rPr>
        <w:t xml:space="preserve"> А</w:t>
      </w:r>
      <w:r w:rsidR="00714BE6" w:rsidRPr="00714BE6">
        <w:rPr>
          <w:sz w:val="28"/>
          <w:szCs w:val="28"/>
        </w:rPr>
        <w:t xml:space="preserve">дминистрацией городского округа город </w:t>
      </w:r>
      <w:r w:rsidR="00714BE6">
        <w:rPr>
          <w:sz w:val="28"/>
          <w:szCs w:val="28"/>
        </w:rPr>
        <w:t>С</w:t>
      </w:r>
      <w:r w:rsidR="00714BE6" w:rsidRPr="00714BE6">
        <w:rPr>
          <w:sz w:val="28"/>
          <w:szCs w:val="28"/>
        </w:rPr>
        <w:t xml:space="preserve">алават </w:t>
      </w:r>
      <w:r w:rsidR="00714BE6">
        <w:rPr>
          <w:sz w:val="28"/>
          <w:szCs w:val="28"/>
        </w:rPr>
        <w:t>Р</w:t>
      </w:r>
      <w:r w:rsidR="00714BE6" w:rsidRPr="00714BE6">
        <w:rPr>
          <w:sz w:val="28"/>
          <w:szCs w:val="28"/>
        </w:rPr>
        <w:t>еспублики</w:t>
      </w:r>
      <w:r w:rsidR="00714BE6">
        <w:rPr>
          <w:sz w:val="28"/>
          <w:szCs w:val="28"/>
        </w:rPr>
        <w:t xml:space="preserve"> Б</w:t>
      </w:r>
      <w:r w:rsidR="00714BE6" w:rsidRPr="00714BE6">
        <w:rPr>
          <w:sz w:val="28"/>
          <w:szCs w:val="28"/>
        </w:rPr>
        <w:t>ашкортостан, деловых, научных, культурных и других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мероприятий</w:t>
      </w:r>
      <w:r w:rsidR="00714BE6" w:rsidRPr="00A03C0D">
        <w:rPr>
          <w:sz w:val="28"/>
          <w:szCs w:val="28"/>
        </w:rPr>
        <w:t>;</w:t>
      </w:r>
    </w:p>
    <w:p w14:paraId="0297D460" w14:textId="0F4E5C11" w:rsidR="00A726C4" w:rsidRPr="00B237D3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B237D3">
        <w:rPr>
          <w:sz w:val="28"/>
          <w:szCs w:val="28"/>
        </w:rPr>
        <w:t>юридическим лицам (за исключением субсидий муниципальным учреждениям)</w:t>
      </w:r>
      <w:r w:rsidR="004F2404">
        <w:rPr>
          <w:sz w:val="28"/>
          <w:szCs w:val="28"/>
        </w:rPr>
        <w:t>,</w:t>
      </w:r>
      <w:r w:rsidR="009F7198" w:rsidRPr="00B237D3">
        <w:rPr>
          <w:sz w:val="28"/>
          <w:szCs w:val="28"/>
        </w:rPr>
        <w:t xml:space="preserve"> </w:t>
      </w:r>
      <w:r w:rsidR="004018C1" w:rsidRPr="00B237D3">
        <w:rPr>
          <w:sz w:val="28"/>
          <w:szCs w:val="28"/>
        </w:rPr>
        <w:t>индивидуальным предпри</w:t>
      </w:r>
      <w:r w:rsidR="004F2404">
        <w:rPr>
          <w:sz w:val="28"/>
          <w:szCs w:val="28"/>
        </w:rPr>
        <w:t>нимателям</w:t>
      </w:r>
      <w:r w:rsidR="004018C1" w:rsidRPr="00B237D3">
        <w:rPr>
          <w:sz w:val="28"/>
          <w:szCs w:val="28"/>
        </w:rPr>
        <w:t xml:space="preserve">, а также физическим лицам – производителям товаров, работ, услуг </w:t>
      </w:r>
      <w:r w:rsidR="00A726C4" w:rsidRPr="00B237D3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B237D3">
        <w:rPr>
          <w:sz w:val="28"/>
          <w:szCs w:val="28"/>
        </w:rPr>
        <w:t xml:space="preserve">ими </w:t>
      </w:r>
      <w:r w:rsidR="00A726C4" w:rsidRPr="00B237D3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B237D3">
        <w:rPr>
          <w:sz w:val="28"/>
          <w:szCs w:val="28"/>
        </w:rPr>
        <w:t>отдельным категориям населения;</w:t>
      </w:r>
    </w:p>
    <w:p w14:paraId="15BB1110" w14:textId="43437BCF"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B237D3">
        <w:rPr>
          <w:rFonts w:ascii="Times New Roman" w:hAnsi="Times New Roman" w:cs="Times New Roman"/>
          <w:sz w:val="28"/>
          <w:szCs w:val="28"/>
        </w:rPr>
        <w:t>д</w:t>
      </w:r>
      <w:r w:rsidR="00A726C4" w:rsidRPr="00B237D3">
        <w:rPr>
          <w:rFonts w:ascii="Times New Roman" w:hAnsi="Times New Roman" w:cs="Times New Roman"/>
          <w:sz w:val="28"/>
          <w:szCs w:val="28"/>
        </w:rPr>
        <w:t xml:space="preserve">) </w:t>
      </w:r>
      <w:r w:rsidR="00180B84" w:rsidRPr="00B237D3">
        <w:rPr>
          <w:rFonts w:ascii="Times New Roman" w:hAnsi="Times New Roman" w:cs="Times New Roman"/>
          <w:sz w:val="28"/>
          <w:szCs w:val="28"/>
        </w:rPr>
        <w:t>на возмещение недополученных доходов и затрат</w:t>
      </w:r>
      <w:r w:rsidR="00180B84" w:rsidRPr="00180B84">
        <w:rPr>
          <w:rFonts w:ascii="Times New Roman" w:hAnsi="Times New Roman" w:cs="Times New Roman"/>
          <w:sz w:val="28"/>
          <w:szCs w:val="28"/>
        </w:rPr>
        <w:t xml:space="preserve">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управляющим организациям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14:paraId="797F308B" w14:textId="13488257" w:rsidR="004F2404" w:rsidRDefault="0090708A" w:rsidP="004F2404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180B84" w:rsidRPr="00180B84">
        <w:rPr>
          <w:rFonts w:ascii="Times New Roman" w:hAnsi="Times New Roman" w:cs="Times New Roman"/>
          <w:sz w:val="28"/>
          <w:szCs w:val="28"/>
        </w:rPr>
        <w:t>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8740E7">
        <w:rPr>
          <w:rFonts w:ascii="Times New Roman" w:hAnsi="Times New Roman" w:cs="Times New Roman"/>
          <w:sz w:val="28"/>
          <w:szCs w:val="28"/>
        </w:rPr>
        <w:t>.</w:t>
      </w:r>
    </w:p>
    <w:p w14:paraId="093B7C1A" w14:textId="47ED971C" w:rsidR="007E4E2D" w:rsidRPr="00D86008" w:rsidRDefault="007E4E2D" w:rsidP="007E4E2D">
      <w:pPr>
        <w:pStyle w:val="11"/>
        <w:numPr>
          <w:ilvl w:val="0"/>
          <w:numId w:val="4"/>
        </w:numPr>
        <w:spacing w:before="0" w:after="0"/>
        <w:ind w:left="0" w:right="23" w:firstLine="568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E04DCF">
        <w:rPr>
          <w:rFonts w:ascii="Times New Roman" w:hAnsi="Times New Roman" w:cs="Times New Roman"/>
          <w:bCs/>
          <w:sz w:val="28"/>
          <w:szCs w:val="28"/>
        </w:rPr>
        <w:t>5</w:t>
      </w:r>
      <w:r w:rsidRPr="00D86008">
        <w:rPr>
          <w:rFonts w:ascii="Times New Roman" w:hAnsi="Times New Roman" w:cs="Times New Roman"/>
          <w:bCs/>
          <w:sz w:val="28"/>
          <w:szCs w:val="28"/>
        </w:rPr>
        <w:t>–202</w:t>
      </w:r>
      <w:r w:rsidR="00E04DCF">
        <w:rPr>
          <w:rFonts w:ascii="Times New Roman" w:hAnsi="Times New Roman" w:cs="Times New Roman"/>
          <w:bCs/>
          <w:sz w:val="28"/>
          <w:szCs w:val="28"/>
        </w:rPr>
        <w:t>7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годах из </w:t>
      </w:r>
      <w:r w:rsidRPr="000C7E1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0C7E1D" w:rsidRPr="000C7E1D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Салават </w:t>
      </w:r>
      <w:r w:rsidRPr="000C7E1D">
        <w:rPr>
          <w:rFonts w:ascii="Times New Roman" w:hAnsi="Times New Roman" w:cs="Times New Roman"/>
          <w:bCs/>
          <w:sz w:val="28"/>
          <w:szCs w:val="28"/>
        </w:rPr>
        <w:t>Республики Башкортостан в соответ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ствии с пунктом </w:t>
      </w:r>
      <w:r w:rsidRPr="00383C8F">
        <w:rPr>
          <w:rFonts w:ascii="Times New Roman" w:hAnsi="Times New Roman" w:cs="Times New Roman"/>
          <w:bCs/>
          <w:sz w:val="28"/>
          <w:szCs w:val="28"/>
        </w:rPr>
        <w:t>10 статьи 78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14:paraId="4A14AE83" w14:textId="77777777" w:rsidR="007E4E2D" w:rsidRPr="00D86008" w:rsidRDefault="00D86008" w:rsidP="00D86008">
      <w:pPr>
        <w:pStyle w:val="11"/>
        <w:spacing w:before="0" w:after="0"/>
        <w:ind w:right="23" w:firstLine="709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14:paraId="1677B2DB" w14:textId="0091BD3B" w:rsidR="009E691D" w:rsidRPr="005714C6" w:rsidRDefault="009E691D" w:rsidP="00D8600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E04DCF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CF3905">
        <w:rPr>
          <w:rFonts w:ascii="Times New Roman" w:hAnsi="Times New Roman" w:cs="Times New Roman"/>
          <w:sz w:val="28"/>
          <w:szCs w:val="28"/>
        </w:rPr>
        <w:t>7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</w:t>
      </w:r>
      <w:r w:rsidRPr="00383C8F">
        <w:rPr>
          <w:rFonts w:ascii="Times New Roman" w:hAnsi="Times New Roman" w:cs="Times New Roman"/>
          <w:sz w:val="28"/>
          <w:szCs w:val="28"/>
        </w:rPr>
        <w:t xml:space="preserve">с пунктом 2 </w:t>
      </w:r>
      <w:r w:rsidR="008375A2" w:rsidRPr="00383C8F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383C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14:paraId="0915382E" w14:textId="77777777" w:rsidR="009F7198" w:rsidRPr="005714C6" w:rsidRDefault="00A674F7" w:rsidP="00D860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E18EE2B" w14:textId="49F1FD65" w:rsidR="00050C4B" w:rsidRPr="000B29CE" w:rsidRDefault="002309E1" w:rsidP="002F4825">
      <w:pPr>
        <w:pStyle w:val="ConsPlusTitle"/>
        <w:numPr>
          <w:ilvl w:val="0"/>
          <w:numId w:val="4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</w:t>
      </w:r>
      <w:r w:rsidR="00CF3905">
        <w:rPr>
          <w:rFonts w:ascii="Times New Roman" w:hAnsi="Times New Roman" w:cs="Times New Roman"/>
          <w:b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0B29CE" w:rsidRPr="000B29CE">
        <w:rPr>
          <w:rFonts w:ascii="Times New Roman" w:hAnsi="Times New Roman" w:cs="Times New Roman"/>
          <w:b w:val="0"/>
          <w:sz w:val="28"/>
          <w:szCs w:val="28"/>
        </w:rPr>
        <w:t>145 985 950</w:t>
      </w:r>
      <w:r w:rsidR="002F4825" w:rsidRPr="000B29CE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="00757C1E" w:rsidRPr="000B29CE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CF3905" w:rsidRPr="000B29CE">
        <w:rPr>
          <w:rFonts w:ascii="Times New Roman" w:hAnsi="Times New Roman" w:cs="Times New Roman"/>
          <w:b w:val="0"/>
          <w:sz w:val="28"/>
          <w:szCs w:val="28"/>
        </w:rPr>
        <w:t>6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bookmarkStart w:id="0" w:name="_GoBack"/>
      <w:bookmarkEnd w:id="0"/>
      <w:r w:rsidR="000B29CE" w:rsidRPr="000B29CE">
        <w:rPr>
          <w:rFonts w:ascii="Times New Roman" w:hAnsi="Times New Roman" w:cs="Times New Roman"/>
          <w:b w:val="0"/>
          <w:sz w:val="28"/>
          <w:szCs w:val="28"/>
        </w:rPr>
        <w:t>167 931 607</w:t>
      </w:r>
      <w:r w:rsidR="00AC71A0" w:rsidRPr="000B29CE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0B29CE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CF3905" w:rsidRPr="000B29CE">
        <w:rPr>
          <w:rFonts w:ascii="Times New Roman" w:hAnsi="Times New Roman" w:cs="Times New Roman"/>
          <w:b w:val="0"/>
          <w:sz w:val="28"/>
          <w:szCs w:val="28"/>
        </w:rPr>
        <w:t>7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0B29CE" w:rsidRPr="000B29CE">
        <w:rPr>
          <w:rFonts w:ascii="Times New Roman" w:hAnsi="Times New Roman" w:cs="Times New Roman"/>
          <w:b w:val="0"/>
          <w:sz w:val="28"/>
          <w:szCs w:val="28"/>
        </w:rPr>
        <w:t>175 523 405</w:t>
      </w:r>
      <w:r w:rsidR="00AC71A0" w:rsidRPr="000B29CE">
        <w:rPr>
          <w:rFonts w:ascii="Times New Roman" w:hAnsi="Times New Roman" w:cs="Times New Roman"/>
          <w:b w:val="0"/>
          <w:sz w:val="28"/>
          <w:szCs w:val="28"/>
        </w:rPr>
        <w:t>,00 рублей.</w:t>
      </w:r>
    </w:p>
    <w:p w14:paraId="6D759699" w14:textId="3E7DB2AD"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</w:t>
      </w:r>
      <w:r w:rsidR="00FE47C9">
        <w:rPr>
          <w:rFonts w:ascii="Times New Roman" w:hAnsi="Times New Roman" w:cs="Times New Roman"/>
          <w:b w:val="0"/>
          <w:bCs w:val="0"/>
          <w:sz w:val="28"/>
          <w:szCs w:val="28"/>
        </w:rPr>
        <w:t>ствующих изменений в настоящее р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ешение.</w:t>
      </w:r>
    </w:p>
    <w:p w14:paraId="531F6783" w14:textId="7985E0B3"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14:paraId="76D2F736" w14:textId="046FEF1D" w:rsidR="009376F6" w:rsidRPr="005714C6" w:rsidRDefault="00915993" w:rsidP="000C020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сферы.</w:t>
      </w:r>
    </w:p>
    <w:p w14:paraId="1662BEAB" w14:textId="74C97E29" w:rsidR="005F527F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программу муниципальных 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 xml:space="preserve">внутренних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>7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14:paraId="653956E6" w14:textId="1B9F5449" w:rsidR="000C020B" w:rsidRDefault="000C020B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14:paraId="63C798E8" w14:textId="2D877FC9" w:rsidR="008E269F" w:rsidRDefault="008E269F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539 600 000,00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рублей,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454 800 000,00 рублей, на 2027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462 300 000,00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рублей.</w:t>
      </w:r>
    </w:p>
    <w:p w14:paraId="7B41F6F0" w14:textId="63CB1813" w:rsidR="00C618C3" w:rsidRDefault="00C618C3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14:paraId="2CAB3C4A" w14:textId="0E822B34" w:rsidR="00162B12" w:rsidRPr="000C020B" w:rsidRDefault="00162B12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0,00 рублей,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0,00 рублей,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0,00 рублей.</w:t>
      </w:r>
    </w:p>
    <w:p w14:paraId="4034BA53" w14:textId="77777777" w:rsidR="005F527F" w:rsidRPr="006169AB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9322DB">
        <w:rPr>
          <w:rFonts w:ascii="Times New Roman" w:hAnsi="Times New Roman"/>
          <w:sz w:val="28"/>
          <w:szCs w:val="28"/>
        </w:rPr>
        <w:t>Списать</w:t>
      </w:r>
      <w:r w:rsidRPr="006169AB"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14:paraId="41DCDB04" w14:textId="77777777"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383C8F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83C8F">
        <w:rPr>
          <w:rFonts w:ascii="Times New Roman" w:hAnsi="Times New Roman"/>
          <w:sz w:val="28"/>
          <w:szCs w:val="28"/>
        </w:rPr>
        <w:t xml:space="preserve"> Бюд</w:t>
      </w:r>
      <w:r w:rsidRPr="005714C6">
        <w:rPr>
          <w:rFonts w:ascii="Times New Roman" w:hAnsi="Times New Roman"/>
          <w:sz w:val="28"/>
          <w:szCs w:val="28"/>
        </w:rPr>
        <w:t>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50CB12A0" w14:textId="77777777"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14:paraId="19966CBA" w14:textId="53208229" w:rsidR="001A2FEF" w:rsidRPr="000C7E1D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C7E1D">
        <w:rPr>
          <w:rFonts w:ascii="Times New Roman" w:hAnsi="Times New Roman"/>
          <w:sz w:val="28"/>
          <w:szCs w:val="28"/>
        </w:rPr>
        <w:t xml:space="preserve">Установить в соответствии </w:t>
      </w:r>
      <w:r w:rsidRPr="009D1080">
        <w:rPr>
          <w:rFonts w:ascii="Times New Roman" w:hAnsi="Times New Roman"/>
          <w:sz w:val="28"/>
          <w:szCs w:val="28"/>
        </w:rPr>
        <w:t xml:space="preserve">с пунктом </w:t>
      </w:r>
      <w:r w:rsidR="000C7E1D" w:rsidRPr="009D1080">
        <w:rPr>
          <w:rFonts w:ascii="Times New Roman" w:hAnsi="Times New Roman"/>
          <w:sz w:val="28"/>
          <w:szCs w:val="28"/>
        </w:rPr>
        <w:t>3 статьи 18</w:t>
      </w:r>
      <w:r w:rsidRPr="000C7E1D">
        <w:rPr>
          <w:rFonts w:ascii="Times New Roman" w:hAnsi="Times New Roman"/>
          <w:sz w:val="28"/>
          <w:szCs w:val="28"/>
        </w:rPr>
        <w:t xml:space="preserve"> </w:t>
      </w:r>
      <w:r w:rsidR="00EF040C" w:rsidRPr="000C7E1D">
        <w:rPr>
          <w:rFonts w:ascii="Times New Roman" w:hAnsi="Times New Roman"/>
          <w:sz w:val="28"/>
          <w:szCs w:val="28"/>
        </w:rPr>
        <w:t>р</w:t>
      </w:r>
      <w:r w:rsidRPr="000C7E1D">
        <w:rPr>
          <w:rFonts w:ascii="Times New Roman" w:hAnsi="Times New Roman"/>
          <w:sz w:val="28"/>
          <w:szCs w:val="28"/>
        </w:rPr>
        <w:t xml:space="preserve">ешения Совета городского округа город Салават Республики Башкортостан от </w:t>
      </w:r>
      <w:r w:rsidR="000C7E1D" w:rsidRPr="000C7E1D">
        <w:rPr>
          <w:rFonts w:ascii="Times New Roman" w:hAnsi="Times New Roman"/>
          <w:sz w:val="28"/>
          <w:szCs w:val="28"/>
        </w:rPr>
        <w:t>1</w:t>
      </w:r>
      <w:r w:rsidRPr="000C7E1D">
        <w:rPr>
          <w:rFonts w:ascii="Times New Roman" w:hAnsi="Times New Roman"/>
          <w:sz w:val="28"/>
          <w:szCs w:val="28"/>
        </w:rPr>
        <w:t>6.0</w:t>
      </w:r>
      <w:r w:rsidR="000C7E1D" w:rsidRPr="000C7E1D">
        <w:rPr>
          <w:rFonts w:ascii="Times New Roman" w:hAnsi="Times New Roman"/>
          <w:sz w:val="28"/>
          <w:szCs w:val="28"/>
        </w:rPr>
        <w:t>8</w:t>
      </w:r>
      <w:r w:rsidRPr="000C7E1D">
        <w:rPr>
          <w:rFonts w:ascii="Times New Roman" w:hAnsi="Times New Roman"/>
          <w:sz w:val="28"/>
          <w:szCs w:val="28"/>
        </w:rPr>
        <w:t>.202</w:t>
      </w:r>
      <w:r w:rsidR="000C7E1D" w:rsidRPr="000C7E1D">
        <w:rPr>
          <w:rFonts w:ascii="Times New Roman" w:hAnsi="Times New Roman"/>
          <w:sz w:val="28"/>
          <w:szCs w:val="28"/>
        </w:rPr>
        <w:t>4</w:t>
      </w:r>
      <w:r w:rsidRPr="000C7E1D">
        <w:rPr>
          <w:rFonts w:ascii="Times New Roman" w:hAnsi="Times New Roman"/>
          <w:sz w:val="28"/>
          <w:szCs w:val="28"/>
        </w:rPr>
        <w:t xml:space="preserve"> № </w:t>
      </w:r>
      <w:r w:rsidR="000C7E1D" w:rsidRPr="000C7E1D">
        <w:rPr>
          <w:rFonts w:ascii="Times New Roman" w:hAnsi="Times New Roman"/>
          <w:sz w:val="28"/>
          <w:szCs w:val="28"/>
        </w:rPr>
        <w:t>5</w:t>
      </w:r>
      <w:r w:rsidRPr="000C7E1D">
        <w:rPr>
          <w:rFonts w:ascii="Times New Roman" w:hAnsi="Times New Roman"/>
          <w:sz w:val="28"/>
          <w:szCs w:val="28"/>
        </w:rPr>
        <w:t>-</w:t>
      </w:r>
      <w:r w:rsidR="000C7E1D" w:rsidRPr="000C7E1D">
        <w:rPr>
          <w:rFonts w:ascii="Times New Roman" w:hAnsi="Times New Roman"/>
          <w:sz w:val="28"/>
          <w:szCs w:val="28"/>
        </w:rPr>
        <w:t>4</w:t>
      </w:r>
      <w:r w:rsidRPr="000C7E1D">
        <w:rPr>
          <w:rFonts w:ascii="Times New Roman" w:hAnsi="Times New Roman"/>
          <w:sz w:val="28"/>
          <w:szCs w:val="28"/>
        </w:rPr>
        <w:t>5/5</w:t>
      </w:r>
      <w:r w:rsidR="000C7E1D" w:rsidRPr="000C7E1D">
        <w:rPr>
          <w:rFonts w:ascii="Times New Roman" w:hAnsi="Times New Roman"/>
          <w:sz w:val="28"/>
          <w:szCs w:val="28"/>
        </w:rPr>
        <w:t>27</w:t>
      </w:r>
      <w:r w:rsidRPr="000C7E1D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0C7E1D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0C7E1D">
        <w:rPr>
          <w:rFonts w:ascii="Times New Roman" w:hAnsi="Times New Roman"/>
          <w:sz w:val="28"/>
          <w:szCs w:val="28"/>
        </w:rPr>
        <w:t xml:space="preserve">на </w:t>
      </w:r>
      <w:r w:rsidR="003B2A63" w:rsidRPr="000C7E1D">
        <w:rPr>
          <w:rFonts w:ascii="Times New Roman" w:hAnsi="Times New Roman"/>
          <w:sz w:val="28"/>
          <w:szCs w:val="28"/>
        </w:rPr>
        <w:t>плановый период</w:t>
      </w:r>
      <w:r w:rsidRPr="000C7E1D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0C7E1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0C7E1D">
        <w:rPr>
          <w:rFonts w:ascii="Times New Roman" w:hAnsi="Times New Roman"/>
          <w:sz w:val="28"/>
          <w:szCs w:val="28"/>
        </w:rPr>
        <w:t>Республики Башкортостан:</w:t>
      </w:r>
    </w:p>
    <w:p w14:paraId="77A5CC77" w14:textId="6E6D3EBD" w:rsidR="00B05E54" w:rsidRDefault="000C7E1D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FEF" w:rsidRPr="000C7E1D">
        <w:rPr>
          <w:sz w:val="28"/>
          <w:szCs w:val="28"/>
        </w:rPr>
        <w:t xml:space="preserve">) </w:t>
      </w:r>
      <w:r w:rsidR="0047035A" w:rsidRPr="000C7E1D">
        <w:rPr>
          <w:sz w:val="28"/>
          <w:szCs w:val="28"/>
        </w:rPr>
        <w:t xml:space="preserve">перераспределение бюджетных ассигнований </w:t>
      </w:r>
      <w:r w:rsidR="00385105" w:rsidRPr="000C7E1D">
        <w:rPr>
          <w:sz w:val="28"/>
          <w:szCs w:val="28"/>
        </w:rPr>
        <w:t>между разделами, подразделами, целевыми статьями</w:t>
      </w:r>
      <w:r w:rsidR="00E37EB6">
        <w:rPr>
          <w:sz w:val="28"/>
          <w:szCs w:val="28"/>
        </w:rPr>
        <w:t>,</w:t>
      </w:r>
      <w:r w:rsidR="00385105" w:rsidRPr="000C7E1D">
        <w:rPr>
          <w:sz w:val="28"/>
          <w:szCs w:val="28"/>
        </w:rPr>
        <w:t xml:space="preserve">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0C7E1D">
        <w:rPr>
          <w:sz w:val="28"/>
          <w:szCs w:val="28"/>
        </w:rPr>
        <w:t xml:space="preserve">в размере экономии, </w:t>
      </w:r>
      <w:r w:rsidR="00385105" w:rsidRPr="000C7E1D">
        <w:rPr>
          <w:sz w:val="28"/>
          <w:szCs w:val="28"/>
        </w:rPr>
        <w:t xml:space="preserve">возникшей </w:t>
      </w:r>
      <w:r w:rsidR="0047035A" w:rsidRPr="000C7E1D">
        <w:rPr>
          <w:sz w:val="28"/>
          <w:szCs w:val="28"/>
        </w:rPr>
        <w:t>в</w:t>
      </w:r>
      <w:r w:rsidR="00385105" w:rsidRPr="000C7E1D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0C7E1D">
        <w:rPr>
          <w:sz w:val="28"/>
          <w:szCs w:val="28"/>
        </w:rPr>
        <w:t xml:space="preserve"> по результатам </w:t>
      </w:r>
      <w:r w:rsidR="00385105" w:rsidRPr="000C7E1D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B05E54">
        <w:rPr>
          <w:sz w:val="28"/>
          <w:szCs w:val="28"/>
        </w:rPr>
        <w:t>.</w:t>
      </w:r>
    </w:p>
    <w:p w14:paraId="3A4B4366" w14:textId="7E4CC200" w:rsidR="00361F06" w:rsidRPr="00D86008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</w:t>
      </w:r>
      <w:r w:rsidR="009322DB">
        <w:rPr>
          <w:rFonts w:ascii="Times New Roman" w:hAnsi="Times New Roman"/>
          <w:sz w:val="28"/>
          <w:szCs w:val="28"/>
        </w:rPr>
        <w:t>5</w:t>
      </w:r>
      <w:r w:rsidRPr="00D86008">
        <w:rPr>
          <w:rFonts w:ascii="Times New Roman" w:hAnsi="Times New Roman"/>
          <w:sz w:val="28"/>
          <w:szCs w:val="28"/>
        </w:rPr>
        <w:t xml:space="preserve"> году осуществляется с учетом особенностей исполнения бюджетов бюджетной системы Российской Федерации в 202</w:t>
      </w:r>
      <w:r w:rsidR="009322DB">
        <w:rPr>
          <w:rFonts w:ascii="Times New Roman" w:hAnsi="Times New Roman"/>
          <w:sz w:val="28"/>
          <w:szCs w:val="28"/>
        </w:rPr>
        <w:t>5</w:t>
      </w:r>
      <w:r w:rsidRPr="00D86008">
        <w:rPr>
          <w:rFonts w:ascii="Times New Roman" w:hAnsi="Times New Roman"/>
          <w:sz w:val="28"/>
          <w:szCs w:val="28"/>
        </w:rPr>
        <w:t xml:space="preserve"> году, определенных действующим федеральным законодательством.</w:t>
      </w:r>
    </w:p>
    <w:p w14:paraId="74658009" w14:textId="77777777" w:rsidR="00F55FF6" w:rsidRPr="000B29CE" w:rsidRDefault="00F55FF6" w:rsidP="00F55FF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</w:t>
      </w:r>
      <w:r w:rsidRPr="000B29CE">
        <w:rPr>
          <w:rFonts w:ascii="Times New Roman" w:hAnsi="Times New Roman"/>
          <w:sz w:val="28"/>
          <w:szCs w:val="28"/>
        </w:rPr>
        <w:t xml:space="preserve">Казначейское обслуживание казначейских счетов, открытых Финансовому управлению </w:t>
      </w:r>
      <w:r w:rsidR="00D86008" w:rsidRPr="000B29CE">
        <w:rPr>
          <w:rFonts w:ascii="Times New Roman" w:hAnsi="Times New Roman"/>
          <w:sz w:val="28"/>
          <w:szCs w:val="28"/>
        </w:rPr>
        <w:t>А</w:t>
      </w:r>
      <w:r w:rsidRPr="000B29CE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74EDCD41" w14:textId="6FCD7453" w:rsidR="00361F06" w:rsidRPr="00361F06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9322DB">
        <w:rPr>
          <w:rFonts w:ascii="Times New Roman" w:hAnsi="Times New Roman"/>
          <w:sz w:val="28"/>
          <w:szCs w:val="28"/>
        </w:rPr>
        <w:t>5</w:t>
      </w:r>
      <w:r w:rsidRPr="00361F06">
        <w:rPr>
          <w:rFonts w:ascii="Times New Roman" w:hAnsi="Times New Roman"/>
          <w:sz w:val="28"/>
          <w:szCs w:val="28"/>
        </w:rPr>
        <w:t xml:space="preserve"> года.</w:t>
      </w:r>
    </w:p>
    <w:p w14:paraId="61E83DB5" w14:textId="48AED5D1"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решение опубликовать в общественно </w:t>
      </w:r>
      <w:r w:rsidR="0093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14:paraId="259435C7" w14:textId="77777777"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14:paraId="41DFD1C9" w14:textId="77777777"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14:paraId="427FD23A" w14:textId="7C84EEFE"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Совета </w:t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="009322DB">
        <w:rPr>
          <w:bCs/>
          <w:sz w:val="28"/>
          <w:szCs w:val="28"/>
        </w:rPr>
        <w:t xml:space="preserve">  А</w:t>
      </w:r>
      <w:r w:rsidRPr="005714C6">
        <w:rPr>
          <w:sz w:val="28"/>
          <w:szCs w:val="28"/>
        </w:rPr>
        <w:t xml:space="preserve">.В. </w:t>
      </w:r>
      <w:r w:rsidR="009322DB">
        <w:rPr>
          <w:sz w:val="28"/>
          <w:szCs w:val="28"/>
        </w:rPr>
        <w:t>Соболев</w:t>
      </w:r>
    </w:p>
    <w:p w14:paraId="3CB0DC7A" w14:textId="77777777"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14:paraId="68071341" w14:textId="77777777" w:rsidR="00A744EE" w:rsidRPr="005714C6" w:rsidRDefault="00A744EE" w:rsidP="0085620C">
      <w:pPr>
        <w:pStyle w:val="a7"/>
        <w:rPr>
          <w:szCs w:val="28"/>
        </w:rPr>
      </w:pPr>
    </w:p>
    <w:p w14:paraId="727A83C5" w14:textId="0809D6DF"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A75824" w:rsidRPr="005714C6">
        <w:rPr>
          <w:szCs w:val="28"/>
          <w:lang w:val="ru-RU"/>
        </w:rPr>
        <w:t>____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A75824" w:rsidRPr="005714C6">
        <w:rPr>
          <w:szCs w:val="28"/>
          <w:lang w:val="ru-RU"/>
        </w:rPr>
        <w:t>_________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9322DB">
        <w:rPr>
          <w:szCs w:val="28"/>
          <w:lang w:val="ru-RU"/>
        </w:rPr>
        <w:t>4</w:t>
      </w:r>
      <w:r w:rsidR="00A726C4" w:rsidRPr="005714C6">
        <w:rPr>
          <w:szCs w:val="28"/>
        </w:rPr>
        <w:t xml:space="preserve"> г.</w:t>
      </w:r>
    </w:p>
    <w:p w14:paraId="611E10A1" w14:textId="77777777" w:rsidR="0059454B" w:rsidRPr="00B46377" w:rsidRDefault="00A75824" w:rsidP="00F70EFE">
      <w:pPr>
        <w:pStyle w:val="a7"/>
        <w:spacing w:after="240"/>
        <w:rPr>
          <w:szCs w:val="28"/>
          <w:lang w:val="ru-RU"/>
        </w:rPr>
      </w:pPr>
      <w:r w:rsidRPr="005714C6">
        <w:rPr>
          <w:szCs w:val="28"/>
          <w:lang w:val="ru-RU"/>
        </w:rPr>
        <w:t>______________________</w:t>
      </w:r>
    </w:p>
    <w:sectPr w:rsidR="0059454B" w:rsidRPr="00B46377" w:rsidSect="004F515B">
      <w:headerReference w:type="default" r:id="rId9"/>
      <w:footerReference w:type="even" r:id="rId10"/>
      <w:pgSz w:w="11906" w:h="16838"/>
      <w:pgMar w:top="567" w:right="567" w:bottom="85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915E" w14:textId="77777777" w:rsidR="00DE3A0A" w:rsidRDefault="00DE3A0A">
      <w:r>
        <w:separator/>
      </w:r>
    </w:p>
  </w:endnote>
  <w:endnote w:type="continuationSeparator" w:id="0">
    <w:p w14:paraId="26045612" w14:textId="77777777" w:rsidR="00DE3A0A" w:rsidRDefault="00D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79DF" w14:textId="77777777" w:rsidR="0059454B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EF44DD" w14:textId="77777777" w:rsidR="0059454B" w:rsidRDefault="0059454B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7222" w14:textId="77777777" w:rsidR="00DE3A0A" w:rsidRDefault="00DE3A0A">
      <w:r>
        <w:separator/>
      </w:r>
    </w:p>
  </w:footnote>
  <w:footnote w:type="continuationSeparator" w:id="0">
    <w:p w14:paraId="4C2114F4" w14:textId="77777777" w:rsidR="00DE3A0A" w:rsidRDefault="00DE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FA01" w14:textId="77777777" w:rsidR="0059454B" w:rsidRPr="00ED75B3" w:rsidRDefault="0059454B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B29CE"/>
    <w:rsid w:val="000C020B"/>
    <w:rsid w:val="000C7E1D"/>
    <w:rsid w:val="000D7AD9"/>
    <w:rsid w:val="000F58A2"/>
    <w:rsid w:val="00101D15"/>
    <w:rsid w:val="0011507D"/>
    <w:rsid w:val="00116F1C"/>
    <w:rsid w:val="001214D8"/>
    <w:rsid w:val="00125640"/>
    <w:rsid w:val="00144161"/>
    <w:rsid w:val="001466B5"/>
    <w:rsid w:val="00153AEE"/>
    <w:rsid w:val="00162B12"/>
    <w:rsid w:val="00164E08"/>
    <w:rsid w:val="00180B84"/>
    <w:rsid w:val="00190C8F"/>
    <w:rsid w:val="00192CF6"/>
    <w:rsid w:val="001A219E"/>
    <w:rsid w:val="001A2FEF"/>
    <w:rsid w:val="001A378D"/>
    <w:rsid w:val="001B3C6A"/>
    <w:rsid w:val="001C5E4E"/>
    <w:rsid w:val="001D271F"/>
    <w:rsid w:val="001D69B4"/>
    <w:rsid w:val="001E3325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2F4825"/>
    <w:rsid w:val="00303E64"/>
    <w:rsid w:val="00316462"/>
    <w:rsid w:val="003215DC"/>
    <w:rsid w:val="00341537"/>
    <w:rsid w:val="003477BD"/>
    <w:rsid w:val="00353AAB"/>
    <w:rsid w:val="00361F06"/>
    <w:rsid w:val="00362A22"/>
    <w:rsid w:val="00362A41"/>
    <w:rsid w:val="0036410C"/>
    <w:rsid w:val="00375C3C"/>
    <w:rsid w:val="00380AFE"/>
    <w:rsid w:val="00383C8F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4D449E"/>
    <w:rsid w:val="004F2404"/>
    <w:rsid w:val="004F515B"/>
    <w:rsid w:val="0050295D"/>
    <w:rsid w:val="005330CD"/>
    <w:rsid w:val="005520A4"/>
    <w:rsid w:val="005642C9"/>
    <w:rsid w:val="005714C6"/>
    <w:rsid w:val="00583A64"/>
    <w:rsid w:val="005851E0"/>
    <w:rsid w:val="0059454B"/>
    <w:rsid w:val="005A49F3"/>
    <w:rsid w:val="005B17D6"/>
    <w:rsid w:val="005B23F0"/>
    <w:rsid w:val="005D7621"/>
    <w:rsid w:val="005E0B47"/>
    <w:rsid w:val="005E13A2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4B6F"/>
    <w:rsid w:val="006D1916"/>
    <w:rsid w:val="006D492F"/>
    <w:rsid w:val="006F75F0"/>
    <w:rsid w:val="0070351C"/>
    <w:rsid w:val="00707130"/>
    <w:rsid w:val="0071370A"/>
    <w:rsid w:val="00714BE6"/>
    <w:rsid w:val="007332EB"/>
    <w:rsid w:val="00750204"/>
    <w:rsid w:val="00755D16"/>
    <w:rsid w:val="00757C1E"/>
    <w:rsid w:val="00762C51"/>
    <w:rsid w:val="0076342C"/>
    <w:rsid w:val="00766F66"/>
    <w:rsid w:val="007703D7"/>
    <w:rsid w:val="00787F03"/>
    <w:rsid w:val="007A7BA3"/>
    <w:rsid w:val="007B5C14"/>
    <w:rsid w:val="007C7131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740E7"/>
    <w:rsid w:val="008843FA"/>
    <w:rsid w:val="00891715"/>
    <w:rsid w:val="008B69A2"/>
    <w:rsid w:val="008E18F9"/>
    <w:rsid w:val="008E269F"/>
    <w:rsid w:val="008E696D"/>
    <w:rsid w:val="0090708A"/>
    <w:rsid w:val="00915993"/>
    <w:rsid w:val="009322DB"/>
    <w:rsid w:val="009376F6"/>
    <w:rsid w:val="00940019"/>
    <w:rsid w:val="00945EA9"/>
    <w:rsid w:val="0095245D"/>
    <w:rsid w:val="00954FB0"/>
    <w:rsid w:val="0096619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080"/>
    <w:rsid w:val="009D1374"/>
    <w:rsid w:val="009D15B4"/>
    <w:rsid w:val="009D2C89"/>
    <w:rsid w:val="009D68F9"/>
    <w:rsid w:val="009E16E8"/>
    <w:rsid w:val="009E41B0"/>
    <w:rsid w:val="009E53D1"/>
    <w:rsid w:val="009E691D"/>
    <w:rsid w:val="009E714F"/>
    <w:rsid w:val="009F4094"/>
    <w:rsid w:val="009F7198"/>
    <w:rsid w:val="00A0033A"/>
    <w:rsid w:val="00A03C0D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85E10"/>
    <w:rsid w:val="00AC71A0"/>
    <w:rsid w:val="00AD15D1"/>
    <w:rsid w:val="00AE6864"/>
    <w:rsid w:val="00AF56BC"/>
    <w:rsid w:val="00AF734A"/>
    <w:rsid w:val="00B05E54"/>
    <w:rsid w:val="00B22853"/>
    <w:rsid w:val="00B237D3"/>
    <w:rsid w:val="00B41510"/>
    <w:rsid w:val="00B46377"/>
    <w:rsid w:val="00B53013"/>
    <w:rsid w:val="00B537AF"/>
    <w:rsid w:val="00B64EE7"/>
    <w:rsid w:val="00B66993"/>
    <w:rsid w:val="00B84F0D"/>
    <w:rsid w:val="00B86274"/>
    <w:rsid w:val="00B90ACE"/>
    <w:rsid w:val="00B9156D"/>
    <w:rsid w:val="00BA5BDA"/>
    <w:rsid w:val="00BB263B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CF3905"/>
    <w:rsid w:val="00D03EAD"/>
    <w:rsid w:val="00D40022"/>
    <w:rsid w:val="00D619C4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2636"/>
    <w:rsid w:val="00DD3854"/>
    <w:rsid w:val="00DE13D7"/>
    <w:rsid w:val="00DE240B"/>
    <w:rsid w:val="00DE3A0A"/>
    <w:rsid w:val="00DF54D7"/>
    <w:rsid w:val="00E04DCF"/>
    <w:rsid w:val="00E16620"/>
    <w:rsid w:val="00E21097"/>
    <w:rsid w:val="00E27657"/>
    <w:rsid w:val="00E30D88"/>
    <w:rsid w:val="00E3418F"/>
    <w:rsid w:val="00E37EB6"/>
    <w:rsid w:val="00E53B0E"/>
    <w:rsid w:val="00E54CC6"/>
    <w:rsid w:val="00E61DFA"/>
    <w:rsid w:val="00E83BD6"/>
    <w:rsid w:val="00EA343C"/>
    <w:rsid w:val="00EB0953"/>
    <w:rsid w:val="00EC489B"/>
    <w:rsid w:val="00ED0910"/>
    <w:rsid w:val="00ED2310"/>
    <w:rsid w:val="00ED6E71"/>
    <w:rsid w:val="00EE7808"/>
    <w:rsid w:val="00EE79AD"/>
    <w:rsid w:val="00EF040C"/>
    <w:rsid w:val="00EF3E8F"/>
    <w:rsid w:val="00EF64F8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46237"/>
    <w:rsid w:val="00F522A4"/>
    <w:rsid w:val="00F55FF6"/>
    <w:rsid w:val="00F70EFE"/>
    <w:rsid w:val="00F81823"/>
    <w:rsid w:val="00F8564A"/>
    <w:rsid w:val="00F9652D"/>
    <w:rsid w:val="00FA0951"/>
    <w:rsid w:val="00FE2DBF"/>
    <w:rsid w:val="00FE47C9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AFF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A52B-64C7-4E35-A2A9-472B3401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7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Лещенко Евгения Викторовна</cp:lastModifiedBy>
  <cp:revision>56</cp:revision>
  <cp:lastPrinted>2024-11-26T07:20:00Z</cp:lastPrinted>
  <dcterms:created xsi:type="dcterms:W3CDTF">2022-10-20T06:01:00Z</dcterms:created>
  <dcterms:modified xsi:type="dcterms:W3CDTF">2024-12-12T09:30:00Z</dcterms:modified>
</cp:coreProperties>
</file>